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F8" w:rsidRDefault="00A46CF8">
      <w:pPr>
        <w:tabs>
          <w:tab w:val="left" w:pos="2070"/>
          <w:tab w:val="center" w:pos="4365"/>
        </w:tabs>
        <w:snapToGrid w:val="0"/>
        <w:rPr>
          <w:rFonts w:ascii="宋体" w:hAnsi="宋体" w:cs="宋体"/>
          <w:b/>
          <w:sz w:val="96"/>
          <w:szCs w:val="96"/>
        </w:rPr>
      </w:pPr>
    </w:p>
    <w:p w:rsidR="00A46CF8" w:rsidRDefault="00644E29">
      <w:pPr>
        <w:pStyle w:val="ac"/>
        <w:spacing w:before="40" w:after="40" w:line="560" w:lineRule="atLeast"/>
        <w:jc w:val="center"/>
        <w:rPr>
          <w:rFonts w:cs="黑体"/>
          <w:b/>
          <w:bCs/>
          <w:sz w:val="44"/>
          <w:szCs w:val="44"/>
          <w:lang w:val="zh-TW"/>
        </w:rPr>
      </w:pPr>
      <w:r>
        <w:rPr>
          <w:rFonts w:cs="黑体"/>
          <w:b/>
          <w:bCs/>
          <w:sz w:val="44"/>
          <w:szCs w:val="44"/>
          <w:lang w:val="zh-TW"/>
        </w:rPr>
        <w:t>山西煤机装备制造</w:t>
      </w:r>
      <w:r>
        <w:rPr>
          <w:rFonts w:cs="黑体" w:hint="eastAsia"/>
          <w:b/>
          <w:bCs/>
          <w:sz w:val="44"/>
          <w:szCs w:val="44"/>
          <w:lang w:val="zh-TW"/>
        </w:rPr>
        <w:t>有限责任</w:t>
      </w:r>
      <w:r>
        <w:rPr>
          <w:rFonts w:cs="黑体"/>
          <w:b/>
          <w:bCs/>
          <w:sz w:val="44"/>
          <w:szCs w:val="44"/>
          <w:lang w:val="zh-TW"/>
        </w:rPr>
        <w:t>公司</w:t>
      </w:r>
    </w:p>
    <w:p w:rsidR="00A46CF8" w:rsidRPr="00D21988" w:rsidRDefault="00E36680">
      <w:pPr>
        <w:pStyle w:val="ac"/>
        <w:spacing w:before="40" w:after="40" w:line="560" w:lineRule="atLeast"/>
        <w:jc w:val="center"/>
        <w:rPr>
          <w:rFonts w:cs="黑体"/>
          <w:b/>
          <w:bCs/>
          <w:sz w:val="32"/>
          <w:szCs w:val="32"/>
          <w:lang w:val="zh-TW"/>
        </w:rPr>
      </w:pPr>
      <w:r w:rsidRPr="00D21988">
        <w:rPr>
          <w:rFonts w:cs="黑体" w:hint="eastAsia"/>
          <w:b/>
          <w:bCs/>
          <w:sz w:val="32"/>
          <w:szCs w:val="32"/>
          <w:lang w:val="zh-TW"/>
        </w:rPr>
        <w:t>智慧园区生产作业区信息化</w:t>
      </w:r>
      <w:r w:rsidR="000C05BC">
        <w:rPr>
          <w:rFonts w:cs="黑体" w:hint="eastAsia"/>
          <w:b/>
          <w:bCs/>
          <w:sz w:val="32"/>
          <w:szCs w:val="32"/>
          <w:lang w:val="zh-TW"/>
        </w:rPr>
        <w:t>系统</w:t>
      </w:r>
      <w:r w:rsidRPr="00D21988">
        <w:rPr>
          <w:rFonts w:cs="黑体" w:hint="eastAsia"/>
          <w:b/>
          <w:bCs/>
          <w:sz w:val="32"/>
          <w:szCs w:val="32"/>
          <w:lang w:val="zh-TW"/>
        </w:rPr>
        <w:t>硬件</w:t>
      </w:r>
      <w:r w:rsidR="00AB1B6A" w:rsidRPr="00D21988">
        <w:rPr>
          <w:rFonts w:cs="黑体" w:hint="eastAsia"/>
          <w:b/>
          <w:bCs/>
          <w:sz w:val="32"/>
          <w:szCs w:val="32"/>
          <w:lang w:val="zh-TW"/>
        </w:rPr>
        <w:t>及集成服务</w:t>
      </w:r>
      <w:r w:rsidR="00644E29" w:rsidRPr="00D21988">
        <w:rPr>
          <w:rFonts w:cs="黑体"/>
          <w:b/>
          <w:bCs/>
          <w:sz w:val="32"/>
          <w:szCs w:val="32"/>
          <w:lang w:val="zh-TW"/>
        </w:rPr>
        <w:t>采购项目</w:t>
      </w:r>
    </w:p>
    <w:p w:rsidR="00A46CF8" w:rsidRDefault="00A46CF8">
      <w:pPr>
        <w:pStyle w:val="ac"/>
        <w:spacing w:before="240" w:after="240" w:line="560" w:lineRule="atLeast"/>
        <w:jc w:val="center"/>
        <w:rPr>
          <w:rFonts w:eastAsiaTheme="minorEastAsia"/>
          <w:b/>
          <w:bCs/>
          <w:sz w:val="44"/>
          <w:szCs w:val="44"/>
          <w:lang w:val="zh-TW"/>
        </w:rPr>
      </w:pPr>
    </w:p>
    <w:p w:rsidR="00A46CF8" w:rsidRDefault="00A46CF8">
      <w:pPr>
        <w:pStyle w:val="ac"/>
        <w:spacing w:before="240" w:after="240" w:line="560" w:lineRule="atLeast"/>
        <w:jc w:val="center"/>
        <w:rPr>
          <w:rFonts w:eastAsiaTheme="minorEastAsia"/>
          <w:b/>
          <w:bCs/>
          <w:sz w:val="44"/>
          <w:szCs w:val="44"/>
          <w:lang w:val="zh-TW" w:eastAsia="zh-TW"/>
        </w:rPr>
      </w:pPr>
    </w:p>
    <w:p w:rsidR="00A46CF8" w:rsidRDefault="00644E29">
      <w:pPr>
        <w:pStyle w:val="ac"/>
        <w:spacing w:before="240" w:after="240" w:line="560" w:lineRule="atLeast"/>
        <w:jc w:val="center"/>
        <w:rPr>
          <w:b/>
          <w:bCs/>
          <w:sz w:val="84"/>
          <w:szCs w:val="84"/>
          <w:lang w:val="zh-TW" w:eastAsia="zh-TW"/>
        </w:rPr>
      </w:pPr>
      <w:r>
        <w:rPr>
          <w:rFonts w:cs="黑体"/>
          <w:b/>
          <w:bCs/>
          <w:sz w:val="72"/>
          <w:szCs w:val="72"/>
          <w:lang w:val="zh-TW" w:eastAsia="zh-TW"/>
        </w:rPr>
        <w:t>招标文件</w:t>
      </w:r>
    </w:p>
    <w:p w:rsidR="00A46CF8" w:rsidRDefault="00A46CF8">
      <w:pPr>
        <w:pStyle w:val="ac"/>
        <w:spacing w:before="480" w:line="560" w:lineRule="atLeast"/>
        <w:ind w:firstLine="3547"/>
        <w:jc w:val="center"/>
        <w:rPr>
          <w:b/>
          <w:bCs/>
          <w:sz w:val="32"/>
          <w:szCs w:val="32"/>
          <w:u w:val="single"/>
          <w:lang w:val="zh-TW" w:eastAsia="zh-TW"/>
        </w:rPr>
      </w:pPr>
    </w:p>
    <w:p w:rsidR="00A46CF8" w:rsidRDefault="00A46CF8">
      <w:pPr>
        <w:pStyle w:val="ac"/>
        <w:spacing w:line="560" w:lineRule="atLeast"/>
        <w:jc w:val="center"/>
        <w:rPr>
          <w:rFonts w:eastAsiaTheme="minorEastAsia"/>
          <w:b/>
          <w:bCs/>
          <w:sz w:val="36"/>
          <w:szCs w:val="36"/>
        </w:rPr>
      </w:pPr>
    </w:p>
    <w:p w:rsidR="00A46CF8" w:rsidRPr="00D21988" w:rsidRDefault="00644E29">
      <w:pPr>
        <w:pStyle w:val="ac"/>
        <w:spacing w:before="240" w:after="240" w:line="560" w:lineRule="atLeast"/>
        <w:jc w:val="center"/>
        <w:rPr>
          <w:rFonts w:eastAsia="PMingLiU"/>
          <w:b/>
          <w:bCs/>
          <w:sz w:val="32"/>
          <w:szCs w:val="32"/>
          <w:u w:val="single"/>
          <w:lang w:val="zh-TW" w:eastAsia="zh-TW"/>
        </w:rPr>
      </w:pPr>
      <w:r>
        <w:rPr>
          <w:b/>
          <w:bCs/>
          <w:sz w:val="36"/>
          <w:szCs w:val="36"/>
          <w:lang w:val="zh-TW" w:eastAsia="zh-TW"/>
        </w:rPr>
        <w:t>招标编号：</w:t>
      </w:r>
      <w:r>
        <w:rPr>
          <w:rFonts w:eastAsia="PMingLiU"/>
          <w:b/>
          <w:bCs/>
          <w:sz w:val="28"/>
          <w:szCs w:val="28"/>
          <w:lang w:val="zh-TW" w:eastAsia="zh-TW"/>
        </w:rPr>
        <w:t>SXMJ</w:t>
      </w:r>
      <w:r>
        <w:rPr>
          <w:b/>
          <w:bCs/>
          <w:sz w:val="28"/>
          <w:szCs w:val="28"/>
          <w:lang w:val="zh-TW"/>
        </w:rPr>
        <w:t>-</w:t>
      </w:r>
      <w:r w:rsidR="007A4C80">
        <w:rPr>
          <w:b/>
          <w:bCs/>
          <w:sz w:val="28"/>
          <w:szCs w:val="28"/>
          <w:lang w:val="zh-TW"/>
        </w:rPr>
        <w:t>2023080</w:t>
      </w:r>
      <w:r w:rsidR="007A4C80">
        <w:rPr>
          <w:rFonts w:eastAsia="PMingLiU"/>
          <w:b/>
          <w:bCs/>
          <w:sz w:val="28"/>
          <w:szCs w:val="28"/>
          <w:lang w:val="zh-TW" w:eastAsia="zh-TW"/>
        </w:rPr>
        <w:t>1</w:t>
      </w:r>
    </w:p>
    <w:p w:rsidR="00A46CF8" w:rsidRDefault="00A46CF8">
      <w:pPr>
        <w:pStyle w:val="ac"/>
        <w:spacing w:line="560" w:lineRule="atLeast"/>
        <w:rPr>
          <w:rFonts w:eastAsiaTheme="minorEastAsia"/>
          <w:b/>
          <w:bCs/>
          <w:sz w:val="36"/>
          <w:szCs w:val="36"/>
        </w:rPr>
      </w:pPr>
    </w:p>
    <w:p w:rsidR="00A46CF8" w:rsidRDefault="00644E29">
      <w:pPr>
        <w:pStyle w:val="ac"/>
        <w:spacing w:line="360" w:lineRule="auto"/>
        <w:rPr>
          <w:bCs/>
          <w:sz w:val="32"/>
          <w:szCs w:val="32"/>
          <w:u w:val="single"/>
        </w:rPr>
      </w:pPr>
      <w:r>
        <w:rPr>
          <w:rFonts w:cs="黑体"/>
          <w:bCs/>
          <w:sz w:val="32"/>
          <w:szCs w:val="32"/>
          <w:lang w:val="zh-TW"/>
        </w:rPr>
        <w:t xml:space="preserve">         招标人：</w:t>
      </w:r>
      <w:r>
        <w:rPr>
          <w:sz w:val="32"/>
          <w:szCs w:val="32"/>
        </w:rPr>
        <w:t>山西煤机装备制造有限责任公司</w:t>
      </w:r>
    </w:p>
    <w:p w:rsidR="00A46CF8" w:rsidRDefault="00644E29">
      <w:pPr>
        <w:pStyle w:val="ac"/>
        <w:spacing w:line="360" w:lineRule="auto"/>
        <w:rPr>
          <w:sz w:val="32"/>
          <w:szCs w:val="32"/>
        </w:rPr>
      </w:pPr>
      <w:r>
        <w:rPr>
          <w:sz w:val="32"/>
          <w:szCs w:val="32"/>
        </w:rPr>
        <w:t xml:space="preserve">         组织单位：山西煤矿机械制造股份有限公司</w:t>
      </w:r>
    </w:p>
    <w:p w:rsidR="00A46CF8" w:rsidRDefault="00A46CF8"/>
    <w:p w:rsidR="00A46CF8" w:rsidRDefault="00FE1D3A">
      <w:pPr>
        <w:tabs>
          <w:tab w:val="left" w:pos="2070"/>
          <w:tab w:val="center" w:pos="4365"/>
        </w:tabs>
        <w:snapToGrid w:val="0"/>
        <w:jc w:val="center"/>
        <w:rPr>
          <w:rFonts w:ascii="宋体" w:hAnsi="宋体" w:cs="宋体"/>
          <w:bCs/>
          <w:sz w:val="32"/>
          <w:szCs w:val="32"/>
          <w:lang w:val="zh-TW"/>
        </w:rPr>
      </w:pPr>
      <w:r>
        <w:rPr>
          <w:rFonts w:ascii="宋体" w:hAnsi="宋体" w:cs="宋体" w:hint="eastAsia"/>
          <w:bCs/>
          <w:sz w:val="32"/>
          <w:szCs w:val="32"/>
          <w:lang w:val="zh-TW"/>
        </w:rPr>
        <w:t>2023年</w:t>
      </w:r>
      <w:r>
        <w:rPr>
          <w:rFonts w:ascii="宋体" w:hAnsi="宋体" w:cs="宋体"/>
          <w:bCs/>
          <w:sz w:val="32"/>
          <w:szCs w:val="32"/>
        </w:rPr>
        <w:t>8</w:t>
      </w:r>
      <w:r>
        <w:rPr>
          <w:rFonts w:ascii="宋体" w:hAnsi="宋体" w:cs="宋体" w:hint="eastAsia"/>
          <w:bCs/>
          <w:sz w:val="32"/>
          <w:szCs w:val="32"/>
          <w:lang w:val="zh-TW"/>
        </w:rPr>
        <w:t>月</w:t>
      </w:r>
      <w:r>
        <w:rPr>
          <w:rFonts w:ascii="宋体" w:eastAsia="PMingLiU" w:hAnsi="宋体" w:cs="宋体"/>
          <w:bCs/>
          <w:sz w:val="32"/>
          <w:szCs w:val="32"/>
          <w:lang w:val="zh-TW" w:eastAsia="zh-TW"/>
        </w:rPr>
        <w:t>1</w:t>
      </w:r>
      <w:r w:rsidR="00377489">
        <w:rPr>
          <w:rFonts w:ascii="宋体" w:eastAsia="PMingLiU" w:hAnsi="宋体" w:cs="宋体"/>
          <w:bCs/>
          <w:sz w:val="32"/>
          <w:szCs w:val="32"/>
          <w:lang w:val="zh-TW" w:eastAsia="zh-TW"/>
        </w:rPr>
        <w:t>6</w:t>
      </w:r>
      <w:r w:rsidR="00644E29">
        <w:rPr>
          <w:rFonts w:ascii="宋体" w:hAnsi="宋体" w:cs="宋体" w:hint="eastAsia"/>
          <w:bCs/>
          <w:sz w:val="32"/>
          <w:szCs w:val="32"/>
          <w:lang w:val="zh-TW"/>
        </w:rPr>
        <w:t>日</w:t>
      </w:r>
    </w:p>
    <w:p w:rsidR="00A46CF8" w:rsidRDefault="00A46CF8">
      <w:pPr>
        <w:tabs>
          <w:tab w:val="left" w:pos="2070"/>
          <w:tab w:val="center" w:pos="4365"/>
        </w:tabs>
        <w:snapToGrid w:val="0"/>
        <w:jc w:val="center"/>
        <w:rPr>
          <w:rFonts w:ascii="宋体" w:hAnsi="宋体" w:cs="宋体"/>
          <w:bCs/>
          <w:sz w:val="32"/>
          <w:szCs w:val="32"/>
          <w:lang w:val="zh-TW"/>
        </w:rPr>
      </w:pPr>
    </w:p>
    <w:p w:rsidR="00A46CF8" w:rsidRDefault="00A46CF8">
      <w:pPr>
        <w:tabs>
          <w:tab w:val="left" w:pos="2070"/>
          <w:tab w:val="center" w:pos="4365"/>
        </w:tabs>
        <w:snapToGrid w:val="0"/>
        <w:jc w:val="center"/>
        <w:rPr>
          <w:rFonts w:ascii="宋体" w:hAnsi="宋体" w:cs="宋体"/>
          <w:bCs/>
          <w:sz w:val="32"/>
          <w:szCs w:val="32"/>
          <w:lang w:val="zh-TW"/>
        </w:rPr>
      </w:pPr>
    </w:p>
    <w:p w:rsidR="00A46CF8" w:rsidRDefault="00A46CF8">
      <w:pPr>
        <w:tabs>
          <w:tab w:val="left" w:pos="2070"/>
          <w:tab w:val="center" w:pos="4365"/>
        </w:tabs>
        <w:snapToGrid w:val="0"/>
        <w:jc w:val="center"/>
        <w:rPr>
          <w:rFonts w:ascii="宋体" w:hAnsi="宋体" w:cs="宋体"/>
          <w:bCs/>
          <w:sz w:val="32"/>
          <w:szCs w:val="32"/>
          <w:lang w:val="zh-TW"/>
        </w:rPr>
      </w:pPr>
    </w:p>
    <w:p w:rsidR="00A46CF8" w:rsidRDefault="00A46CF8">
      <w:pPr>
        <w:tabs>
          <w:tab w:val="left" w:pos="2070"/>
          <w:tab w:val="center" w:pos="4365"/>
        </w:tabs>
        <w:snapToGrid w:val="0"/>
        <w:jc w:val="center"/>
        <w:rPr>
          <w:rFonts w:ascii="宋体" w:hAnsi="宋体" w:cs="宋体"/>
          <w:bCs/>
          <w:sz w:val="32"/>
          <w:szCs w:val="32"/>
          <w:lang w:val="zh-TW"/>
        </w:rPr>
      </w:pPr>
    </w:p>
    <w:p w:rsidR="00A46CF8" w:rsidRDefault="00A46CF8">
      <w:pPr>
        <w:tabs>
          <w:tab w:val="left" w:pos="2070"/>
          <w:tab w:val="center" w:pos="4365"/>
        </w:tabs>
        <w:snapToGrid w:val="0"/>
        <w:jc w:val="center"/>
        <w:rPr>
          <w:rFonts w:ascii="宋体" w:hAnsi="宋体" w:cs="宋体"/>
          <w:b/>
          <w:sz w:val="28"/>
          <w:szCs w:val="28"/>
        </w:rPr>
      </w:pPr>
    </w:p>
    <w:p w:rsidR="00A46CF8" w:rsidRDefault="00644E29">
      <w:pPr>
        <w:tabs>
          <w:tab w:val="left" w:pos="2070"/>
          <w:tab w:val="center" w:pos="4365"/>
        </w:tabs>
        <w:snapToGrid w:val="0"/>
        <w:jc w:val="center"/>
        <w:rPr>
          <w:rFonts w:ascii="黑体" w:eastAsia="黑体" w:hAnsi="黑体" w:cs="宋体"/>
          <w:b/>
          <w:szCs w:val="21"/>
        </w:rPr>
      </w:pPr>
      <w:r w:rsidRPr="002E352C">
        <w:rPr>
          <w:rFonts w:ascii="黑体" w:eastAsia="黑体" w:hAnsi="黑体" w:cs="宋体" w:hint="eastAsia"/>
          <w:b/>
          <w:szCs w:val="21"/>
        </w:rPr>
        <w:t>目录</w:t>
      </w:r>
    </w:p>
    <w:p w:rsidR="00AD5564" w:rsidRPr="002E352C" w:rsidRDefault="00AD5564">
      <w:pPr>
        <w:tabs>
          <w:tab w:val="left" w:pos="2070"/>
          <w:tab w:val="center" w:pos="4365"/>
        </w:tabs>
        <w:snapToGrid w:val="0"/>
        <w:jc w:val="center"/>
        <w:rPr>
          <w:rFonts w:ascii="黑体" w:eastAsia="黑体" w:hAnsi="黑体" w:cs="宋体"/>
          <w:b/>
          <w:szCs w:val="21"/>
        </w:rPr>
      </w:pPr>
    </w:p>
    <w:p w:rsidR="00C35B71" w:rsidRPr="002E352C" w:rsidRDefault="00C460DD">
      <w:pPr>
        <w:pStyle w:val="10"/>
        <w:tabs>
          <w:tab w:val="right" w:leader="dot" w:pos="9004"/>
        </w:tabs>
        <w:rPr>
          <w:rFonts w:ascii="黑体" w:eastAsia="黑体" w:hAnsi="黑体" w:cstheme="minorBidi"/>
          <w:noProof/>
          <w:szCs w:val="21"/>
        </w:rPr>
      </w:pPr>
      <w:r w:rsidRPr="002E352C">
        <w:rPr>
          <w:rFonts w:ascii="黑体" w:eastAsia="黑体" w:hAnsi="黑体" w:cs="黑体" w:hint="eastAsia"/>
          <w:szCs w:val="21"/>
        </w:rPr>
        <w:fldChar w:fldCharType="begin"/>
      </w:r>
      <w:r w:rsidR="00644E29" w:rsidRPr="002E352C">
        <w:rPr>
          <w:rFonts w:ascii="黑体" w:eastAsia="黑体" w:hAnsi="黑体" w:cs="黑体"/>
          <w:szCs w:val="21"/>
        </w:rPr>
        <w:instrText xml:space="preserve"> TOC \o "1-2" \h \z \u </w:instrText>
      </w:r>
      <w:r w:rsidRPr="002E352C">
        <w:rPr>
          <w:rFonts w:ascii="黑体" w:eastAsia="黑体" w:hAnsi="黑体" w:cs="黑体" w:hint="eastAsia"/>
          <w:szCs w:val="21"/>
        </w:rPr>
        <w:fldChar w:fldCharType="separate"/>
      </w:r>
      <w:hyperlink w:anchor="_Toc143000932" w:history="1">
        <w:r w:rsidR="00C35B71" w:rsidRPr="002E352C">
          <w:rPr>
            <w:rStyle w:val="af1"/>
            <w:rFonts w:ascii="黑体" w:eastAsia="黑体" w:hAnsi="黑体" w:hint="eastAsia"/>
            <w:noProof/>
            <w:szCs w:val="21"/>
            <w:lang w:val="zh-TW" w:eastAsia="zh-TW"/>
          </w:rPr>
          <w:t>第一</w:t>
        </w:r>
        <w:r w:rsidR="00C35B71" w:rsidRPr="002E352C">
          <w:rPr>
            <w:rStyle w:val="af1"/>
            <w:rFonts w:ascii="黑体" w:eastAsia="黑体" w:hAnsi="黑体" w:hint="eastAsia"/>
            <w:noProof/>
            <w:szCs w:val="21"/>
            <w:lang w:val="zh-TW"/>
          </w:rPr>
          <w:t>章</w:t>
        </w:r>
        <w:r w:rsidR="00C35B71" w:rsidRPr="002E352C">
          <w:rPr>
            <w:rStyle w:val="af1"/>
            <w:rFonts w:ascii="黑体" w:eastAsia="黑体" w:hAnsi="黑体" w:hint="eastAsia"/>
            <w:noProof/>
            <w:szCs w:val="21"/>
            <w:lang w:val="zh-TW" w:eastAsia="zh-TW"/>
          </w:rPr>
          <w:t>投标邀请</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_Toc143000932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3</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33" w:history="1">
        <w:r w:rsidR="00C35B71" w:rsidRPr="002E352C">
          <w:rPr>
            <w:rStyle w:val="af1"/>
            <w:rFonts w:ascii="黑体" w:eastAsia="黑体" w:hAnsi="黑体"/>
            <w:noProof/>
            <w:szCs w:val="21"/>
            <w:lang w:val="zh-TW"/>
          </w:rPr>
          <w:t>1</w:t>
        </w:r>
        <w:r w:rsidR="00C35B71" w:rsidRPr="002E352C">
          <w:rPr>
            <w:rStyle w:val="af1"/>
            <w:rFonts w:ascii="黑体" w:eastAsia="黑体" w:hAnsi="黑体"/>
            <w:noProof/>
            <w:szCs w:val="21"/>
            <w:lang w:val="zh-TW" w:eastAsia="zh-TW"/>
          </w:rPr>
          <w:t>.1</w:t>
        </w:r>
        <w:r w:rsidR="00C35B71" w:rsidRPr="002E352C">
          <w:rPr>
            <w:rStyle w:val="af1"/>
            <w:rFonts w:ascii="黑体" w:eastAsia="黑体" w:hAnsi="黑体" w:hint="eastAsia"/>
            <w:noProof/>
            <w:szCs w:val="21"/>
            <w:lang w:val="zh-TW"/>
          </w:rPr>
          <w:t>招标项目范围及要求</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_Toc143000933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3</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34" w:history="1">
        <w:r w:rsidR="00C35B71" w:rsidRPr="002E352C">
          <w:rPr>
            <w:rStyle w:val="af1"/>
            <w:rFonts w:ascii="黑体" w:eastAsia="黑体" w:hAnsi="黑体"/>
            <w:noProof/>
            <w:szCs w:val="21"/>
            <w:lang w:val="zh-TW"/>
          </w:rPr>
          <w:t>1</w:t>
        </w:r>
        <w:r w:rsidR="00C35B71" w:rsidRPr="002E352C">
          <w:rPr>
            <w:rStyle w:val="af1"/>
            <w:rFonts w:ascii="黑体" w:eastAsia="黑体" w:hAnsi="黑体"/>
            <w:noProof/>
            <w:szCs w:val="21"/>
            <w:lang w:val="zh-TW" w:eastAsia="zh-TW"/>
          </w:rPr>
          <w:t>.2</w:t>
        </w:r>
        <w:r w:rsidR="00C35B71" w:rsidRPr="002E352C">
          <w:rPr>
            <w:rStyle w:val="af1"/>
            <w:rFonts w:ascii="黑体" w:eastAsia="黑体" w:hAnsi="黑体" w:hint="eastAsia"/>
            <w:noProof/>
            <w:szCs w:val="21"/>
            <w:lang w:val="zh-TW"/>
          </w:rPr>
          <w:t>投标人资格要求</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_Toc143000934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5</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35" w:history="1">
        <w:r w:rsidR="00C35B71" w:rsidRPr="002E352C">
          <w:rPr>
            <w:rStyle w:val="af1"/>
            <w:rFonts w:ascii="黑体" w:eastAsia="黑体" w:hAnsi="黑体"/>
            <w:noProof/>
            <w:szCs w:val="21"/>
            <w:lang w:val="zh-TW"/>
          </w:rPr>
          <w:t>1</w:t>
        </w:r>
        <w:r w:rsidR="00C35B71" w:rsidRPr="002E352C">
          <w:rPr>
            <w:rStyle w:val="af1"/>
            <w:rFonts w:ascii="黑体" w:eastAsia="黑体" w:hAnsi="黑体"/>
            <w:noProof/>
            <w:szCs w:val="21"/>
            <w:lang w:val="zh-TW" w:eastAsia="zh-TW"/>
          </w:rPr>
          <w:t>.3</w:t>
        </w:r>
        <w:r w:rsidR="00C35B71" w:rsidRPr="002E352C">
          <w:rPr>
            <w:rStyle w:val="af1"/>
            <w:rFonts w:ascii="黑体" w:eastAsia="黑体" w:hAnsi="黑体" w:hint="eastAsia"/>
            <w:noProof/>
            <w:szCs w:val="21"/>
            <w:lang w:val="zh-TW"/>
          </w:rPr>
          <w:t>获取招标文件</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_Toc143000935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5</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36" w:history="1">
        <w:r w:rsidR="00C35B71" w:rsidRPr="002E352C">
          <w:rPr>
            <w:rStyle w:val="af1"/>
            <w:rFonts w:ascii="黑体" w:eastAsia="黑体" w:hAnsi="黑体"/>
            <w:noProof/>
            <w:szCs w:val="21"/>
            <w:lang w:val="zh-TW"/>
          </w:rPr>
          <w:t>1</w:t>
        </w:r>
        <w:r w:rsidR="00C35B71" w:rsidRPr="002E352C">
          <w:rPr>
            <w:rStyle w:val="af1"/>
            <w:rFonts w:ascii="黑体" w:eastAsia="黑体" w:hAnsi="黑体"/>
            <w:noProof/>
            <w:szCs w:val="21"/>
            <w:lang w:val="zh-TW" w:eastAsia="zh-TW"/>
          </w:rPr>
          <w:t>.4</w:t>
        </w:r>
        <w:r w:rsidR="00C35B71" w:rsidRPr="002E352C">
          <w:rPr>
            <w:rStyle w:val="af1"/>
            <w:rFonts w:ascii="黑体" w:eastAsia="黑体" w:hAnsi="黑体" w:hint="eastAsia"/>
            <w:noProof/>
            <w:szCs w:val="21"/>
            <w:lang w:val="zh-TW"/>
          </w:rPr>
          <w:t>提交投标文件截止时间、地点和方式</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_Toc143000936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6</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37" w:history="1">
        <w:r w:rsidR="00C35B71" w:rsidRPr="002E352C">
          <w:rPr>
            <w:rStyle w:val="af1"/>
            <w:rFonts w:ascii="黑体" w:eastAsia="黑体" w:hAnsi="黑体"/>
            <w:noProof/>
            <w:szCs w:val="21"/>
            <w:lang w:val="zh-TW"/>
          </w:rPr>
          <w:t>1</w:t>
        </w:r>
        <w:r w:rsidR="00C35B71" w:rsidRPr="002E352C">
          <w:rPr>
            <w:rStyle w:val="af1"/>
            <w:rFonts w:ascii="黑体" w:eastAsia="黑体" w:hAnsi="黑体"/>
            <w:noProof/>
            <w:szCs w:val="21"/>
            <w:lang w:val="zh-TW" w:eastAsia="zh-TW"/>
          </w:rPr>
          <w:t>.5</w:t>
        </w:r>
        <w:r w:rsidR="00C35B71" w:rsidRPr="002E352C">
          <w:rPr>
            <w:rStyle w:val="af1"/>
            <w:rFonts w:ascii="黑体" w:eastAsia="黑体" w:hAnsi="黑体" w:hint="eastAsia"/>
            <w:noProof/>
            <w:szCs w:val="21"/>
            <w:lang w:val="zh-TW"/>
          </w:rPr>
          <w:t>投标保证金</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_Toc143000937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6</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38" w:history="1">
        <w:r w:rsidR="00C35B71" w:rsidRPr="002E352C">
          <w:rPr>
            <w:rStyle w:val="af1"/>
            <w:rFonts w:ascii="黑体" w:eastAsia="黑体" w:hAnsi="黑体"/>
            <w:noProof/>
            <w:szCs w:val="21"/>
            <w:lang w:val="zh-TW"/>
          </w:rPr>
          <w:t>1</w:t>
        </w:r>
        <w:r w:rsidR="00C35B71" w:rsidRPr="002E352C">
          <w:rPr>
            <w:rStyle w:val="af1"/>
            <w:rFonts w:ascii="黑体" w:eastAsia="黑体" w:hAnsi="黑体"/>
            <w:noProof/>
            <w:szCs w:val="21"/>
            <w:lang w:val="zh-TW" w:eastAsia="zh-TW"/>
          </w:rPr>
          <w:t>.6</w:t>
        </w:r>
        <w:r w:rsidR="00C35B71" w:rsidRPr="002E352C">
          <w:rPr>
            <w:rStyle w:val="af1"/>
            <w:rFonts w:ascii="黑体" w:eastAsia="黑体" w:hAnsi="黑体" w:hint="eastAsia"/>
            <w:noProof/>
            <w:szCs w:val="21"/>
            <w:lang w:val="zh-TW"/>
          </w:rPr>
          <w:t>投标文件份数</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_Toc143000938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6</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39" w:history="1">
        <w:r w:rsidR="00C35B71" w:rsidRPr="002E352C">
          <w:rPr>
            <w:rStyle w:val="af1"/>
            <w:rFonts w:ascii="黑体" w:eastAsia="黑体" w:hAnsi="黑体"/>
            <w:noProof/>
            <w:szCs w:val="21"/>
            <w:lang w:val="zh-TW"/>
          </w:rPr>
          <w:t>1</w:t>
        </w:r>
        <w:r w:rsidR="00C35B71" w:rsidRPr="002E352C">
          <w:rPr>
            <w:rStyle w:val="af1"/>
            <w:rFonts w:ascii="黑体" w:eastAsia="黑体" w:hAnsi="黑体"/>
            <w:noProof/>
            <w:szCs w:val="21"/>
            <w:lang w:val="zh-TW" w:eastAsia="zh-TW"/>
          </w:rPr>
          <w:t>.7</w:t>
        </w:r>
        <w:r w:rsidR="00C35B71" w:rsidRPr="002E352C">
          <w:rPr>
            <w:rStyle w:val="af1"/>
            <w:rFonts w:ascii="黑体" w:eastAsia="黑体" w:hAnsi="黑体" w:hint="eastAsia"/>
            <w:noProof/>
            <w:szCs w:val="21"/>
            <w:lang w:val="zh-TW"/>
          </w:rPr>
          <w:t>开标时间与地点</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_Toc143000939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7</w:t>
        </w:r>
        <w:r w:rsidRPr="002E352C">
          <w:rPr>
            <w:rFonts w:ascii="黑体" w:eastAsia="黑体" w:hAnsi="黑体"/>
            <w:noProof/>
            <w:webHidden/>
            <w:szCs w:val="21"/>
          </w:rPr>
          <w:fldChar w:fldCharType="end"/>
        </w:r>
      </w:hyperlink>
    </w:p>
    <w:p w:rsidR="00C35B71" w:rsidRPr="002E352C" w:rsidRDefault="00C460DD">
      <w:pPr>
        <w:pStyle w:val="10"/>
        <w:tabs>
          <w:tab w:val="right" w:leader="dot" w:pos="9004"/>
        </w:tabs>
        <w:rPr>
          <w:rFonts w:ascii="黑体" w:eastAsia="黑体" w:hAnsi="黑体" w:cstheme="minorBidi"/>
          <w:noProof/>
          <w:szCs w:val="21"/>
        </w:rPr>
      </w:pPr>
      <w:hyperlink w:anchor="_Toc143000940" w:history="1">
        <w:r w:rsidR="00C35B71" w:rsidRPr="002E352C">
          <w:rPr>
            <w:rStyle w:val="af1"/>
            <w:rFonts w:ascii="黑体" w:eastAsia="黑体" w:hAnsi="黑体" w:hint="eastAsia"/>
            <w:noProof/>
            <w:szCs w:val="21"/>
            <w:lang w:val="zh-TW" w:eastAsia="zh-TW"/>
          </w:rPr>
          <w:t>第二章总则</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_Toc143000940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7</w:t>
        </w:r>
        <w:r w:rsidRPr="002E352C">
          <w:rPr>
            <w:rFonts w:ascii="黑体" w:eastAsia="黑体" w:hAnsi="黑体"/>
            <w:noProof/>
            <w:webHidden/>
            <w:szCs w:val="21"/>
          </w:rPr>
          <w:fldChar w:fldCharType="end"/>
        </w:r>
      </w:hyperlink>
    </w:p>
    <w:p w:rsidR="00C35B71" w:rsidRPr="002E352C" w:rsidRDefault="00C460DD">
      <w:pPr>
        <w:pStyle w:val="10"/>
        <w:tabs>
          <w:tab w:val="right" w:leader="dot" w:pos="9004"/>
        </w:tabs>
        <w:rPr>
          <w:rFonts w:ascii="黑体" w:eastAsia="黑体" w:hAnsi="黑体" w:cstheme="minorBidi"/>
          <w:noProof/>
          <w:szCs w:val="21"/>
        </w:rPr>
      </w:pPr>
      <w:hyperlink w:anchor="_Toc143000941" w:history="1">
        <w:r w:rsidR="00C35B71" w:rsidRPr="002E352C">
          <w:rPr>
            <w:rStyle w:val="af1"/>
            <w:rFonts w:ascii="黑体" w:eastAsia="黑体" w:hAnsi="黑体" w:hint="eastAsia"/>
            <w:noProof/>
            <w:szCs w:val="21"/>
            <w:lang w:val="zh-TW" w:eastAsia="zh-TW"/>
          </w:rPr>
          <w:t>第三章招标项目范围及要求</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_Toc143000941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8</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42" w:history="1">
        <w:r w:rsidR="00C35B71" w:rsidRPr="002E352C">
          <w:rPr>
            <w:rStyle w:val="af1"/>
            <w:rFonts w:ascii="黑体" w:eastAsia="黑体" w:hAnsi="黑体"/>
            <w:noProof/>
            <w:szCs w:val="21"/>
            <w:lang w:val="zh-TW"/>
          </w:rPr>
          <w:t>3.1</w:t>
        </w:r>
        <w:r w:rsidR="00C35B71" w:rsidRPr="002E352C">
          <w:rPr>
            <w:rStyle w:val="af1"/>
            <w:rFonts w:ascii="黑体" w:eastAsia="黑体" w:hAnsi="黑体" w:hint="eastAsia"/>
            <w:noProof/>
            <w:szCs w:val="21"/>
            <w:lang w:val="zh-TW"/>
          </w:rPr>
          <w:t>招标文件</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_Toc143000942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8</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43" w:history="1">
        <w:r w:rsidR="00C35B71" w:rsidRPr="002E352C">
          <w:rPr>
            <w:rStyle w:val="af1"/>
            <w:rFonts w:ascii="黑体" w:eastAsia="黑体" w:hAnsi="黑体"/>
            <w:noProof/>
            <w:szCs w:val="21"/>
            <w:lang w:val="zh-TW"/>
          </w:rPr>
          <w:t>3.2</w:t>
        </w:r>
        <w:r w:rsidR="00C35B71" w:rsidRPr="002E352C">
          <w:rPr>
            <w:rStyle w:val="af1"/>
            <w:rFonts w:ascii="黑体" w:eastAsia="黑体" w:hAnsi="黑体" w:hint="eastAsia"/>
            <w:noProof/>
            <w:szCs w:val="21"/>
            <w:lang w:val="zh-TW"/>
          </w:rPr>
          <w:t>项目概况</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_Toc143000943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8</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44" w:history="1">
        <w:r w:rsidR="00C35B71" w:rsidRPr="002E352C">
          <w:rPr>
            <w:rStyle w:val="af1"/>
            <w:rFonts w:ascii="黑体" w:eastAsia="黑体" w:hAnsi="黑体"/>
            <w:noProof/>
            <w:szCs w:val="21"/>
            <w:lang w:val="zh-TW"/>
          </w:rPr>
          <w:t>3.3</w:t>
        </w:r>
        <w:r w:rsidR="00C35B71" w:rsidRPr="002E352C">
          <w:rPr>
            <w:rStyle w:val="af1"/>
            <w:rFonts w:ascii="黑体" w:eastAsia="黑体" w:hAnsi="黑体" w:hint="eastAsia"/>
            <w:noProof/>
            <w:szCs w:val="21"/>
            <w:lang w:val="zh-TW"/>
          </w:rPr>
          <w:t>技术要求</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_Toc143000944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9</w:t>
        </w:r>
        <w:r w:rsidRPr="002E352C">
          <w:rPr>
            <w:rFonts w:ascii="黑体" w:eastAsia="黑体" w:hAnsi="黑体"/>
            <w:noProof/>
            <w:webHidden/>
            <w:szCs w:val="21"/>
          </w:rPr>
          <w:fldChar w:fldCharType="end"/>
        </w:r>
      </w:hyperlink>
    </w:p>
    <w:p w:rsidR="00C35B71" w:rsidRPr="002E352C" w:rsidRDefault="00C460DD">
      <w:pPr>
        <w:pStyle w:val="10"/>
        <w:tabs>
          <w:tab w:val="right" w:leader="dot" w:pos="9004"/>
        </w:tabs>
        <w:rPr>
          <w:rFonts w:ascii="黑体" w:eastAsia="黑体" w:hAnsi="黑体" w:cstheme="minorBidi"/>
          <w:noProof/>
          <w:szCs w:val="21"/>
        </w:rPr>
      </w:pPr>
      <w:hyperlink w:anchor="_Toc143000945" w:history="1">
        <w:r w:rsidR="00C35B71" w:rsidRPr="002E352C">
          <w:rPr>
            <w:rStyle w:val="af1"/>
            <w:rFonts w:ascii="黑体" w:eastAsia="黑体" w:hAnsi="黑体" w:hint="eastAsia"/>
            <w:noProof/>
            <w:szCs w:val="21"/>
            <w:lang w:val="zh-TW" w:eastAsia="zh-TW"/>
          </w:rPr>
          <w:t>第四章投标须知</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_Toc143000945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12</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46" w:history="1">
        <w:r w:rsidR="00C35B71" w:rsidRPr="002E352C">
          <w:rPr>
            <w:rStyle w:val="af1"/>
            <w:rFonts w:ascii="黑体" w:eastAsia="黑体" w:hAnsi="黑体"/>
            <w:noProof/>
            <w:szCs w:val="21"/>
            <w:lang w:val="zh-TW"/>
          </w:rPr>
          <w:t xml:space="preserve">4.1 </w:t>
        </w:r>
        <w:r w:rsidR="00C35B71" w:rsidRPr="002E352C">
          <w:rPr>
            <w:rStyle w:val="af1"/>
            <w:rFonts w:ascii="黑体" w:eastAsia="黑体" w:hAnsi="黑体" w:hint="eastAsia"/>
            <w:noProof/>
            <w:szCs w:val="21"/>
            <w:lang w:val="zh-TW"/>
          </w:rPr>
          <w:t>投标文件的编制</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_Toc143000946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12</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47" w:history="1">
        <w:r w:rsidR="00C35B71" w:rsidRPr="002E352C">
          <w:rPr>
            <w:rStyle w:val="af1"/>
            <w:rFonts w:ascii="黑体" w:eastAsia="黑体" w:hAnsi="黑体"/>
            <w:noProof/>
            <w:szCs w:val="21"/>
            <w:lang w:val="zh-TW"/>
          </w:rPr>
          <w:t xml:space="preserve">4.2 </w:t>
        </w:r>
        <w:r w:rsidR="00C35B71" w:rsidRPr="002E352C">
          <w:rPr>
            <w:rStyle w:val="af1"/>
            <w:rFonts w:ascii="黑体" w:eastAsia="黑体" w:hAnsi="黑体" w:hint="eastAsia"/>
            <w:noProof/>
            <w:szCs w:val="21"/>
            <w:lang w:val="zh-TW"/>
          </w:rPr>
          <w:t>投标保证金</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_Toc143000947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15</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48" w:history="1">
        <w:r w:rsidR="00C35B71" w:rsidRPr="002E352C">
          <w:rPr>
            <w:rStyle w:val="af1"/>
            <w:rFonts w:ascii="黑体" w:eastAsia="黑体" w:hAnsi="黑体"/>
            <w:noProof/>
            <w:szCs w:val="21"/>
            <w:lang w:val="zh-TW"/>
          </w:rPr>
          <w:t>4.3</w:t>
        </w:r>
        <w:r w:rsidR="00C35B71" w:rsidRPr="002E352C">
          <w:rPr>
            <w:rStyle w:val="af1"/>
            <w:rFonts w:ascii="黑体" w:eastAsia="黑体" w:hAnsi="黑体" w:hint="eastAsia"/>
            <w:noProof/>
            <w:szCs w:val="21"/>
            <w:lang w:val="zh-TW"/>
          </w:rPr>
          <w:t>投标文件的数量及有关规定</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_Toc143000948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16</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49" w:history="1">
        <w:r w:rsidR="00C35B71" w:rsidRPr="002E352C">
          <w:rPr>
            <w:rStyle w:val="af1"/>
            <w:rFonts w:ascii="黑体" w:eastAsia="黑体" w:hAnsi="黑体"/>
            <w:noProof/>
            <w:szCs w:val="21"/>
            <w:lang w:val="zh-TW"/>
          </w:rPr>
          <w:t>4.4</w:t>
        </w:r>
        <w:r w:rsidR="00C35B71" w:rsidRPr="002E352C">
          <w:rPr>
            <w:rStyle w:val="af1"/>
            <w:rFonts w:ascii="黑体" w:eastAsia="黑体" w:hAnsi="黑体" w:hint="eastAsia"/>
            <w:noProof/>
            <w:szCs w:val="21"/>
            <w:lang w:val="zh-TW"/>
          </w:rPr>
          <w:t>投标费用</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_Toc143000949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16</w:t>
        </w:r>
        <w:r w:rsidRPr="002E352C">
          <w:rPr>
            <w:rFonts w:ascii="黑体" w:eastAsia="黑体" w:hAnsi="黑体"/>
            <w:noProof/>
            <w:webHidden/>
            <w:szCs w:val="21"/>
          </w:rPr>
          <w:fldChar w:fldCharType="end"/>
        </w:r>
      </w:hyperlink>
    </w:p>
    <w:p w:rsidR="00C35B71" w:rsidRPr="002E352C" w:rsidRDefault="00C460DD">
      <w:pPr>
        <w:pStyle w:val="10"/>
        <w:tabs>
          <w:tab w:val="right" w:leader="dot" w:pos="9004"/>
        </w:tabs>
        <w:rPr>
          <w:rFonts w:ascii="黑体" w:eastAsia="黑体" w:hAnsi="黑体" w:cstheme="minorBidi"/>
          <w:noProof/>
          <w:szCs w:val="21"/>
        </w:rPr>
      </w:pPr>
      <w:hyperlink w:anchor="_Toc143000950" w:history="1">
        <w:r w:rsidR="00C35B71" w:rsidRPr="002E352C">
          <w:rPr>
            <w:rStyle w:val="af1"/>
            <w:rFonts w:ascii="黑体" w:eastAsia="黑体" w:hAnsi="黑体" w:hint="eastAsia"/>
            <w:noProof/>
            <w:szCs w:val="21"/>
            <w:lang w:val="zh-TW" w:eastAsia="zh-TW"/>
          </w:rPr>
          <w:t>第五章开标与评标</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_Toc143000950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17</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51" w:history="1">
        <w:r w:rsidR="00C35B71" w:rsidRPr="002E352C">
          <w:rPr>
            <w:rStyle w:val="af1"/>
            <w:rFonts w:ascii="黑体" w:eastAsia="黑体" w:hAnsi="黑体"/>
            <w:noProof/>
            <w:szCs w:val="21"/>
            <w:lang w:val="zh-TW"/>
          </w:rPr>
          <w:t xml:space="preserve">5.1 </w:t>
        </w:r>
        <w:r w:rsidR="00C35B71" w:rsidRPr="002E352C">
          <w:rPr>
            <w:rStyle w:val="af1"/>
            <w:rFonts w:ascii="黑体" w:eastAsia="黑体" w:hAnsi="黑体" w:hint="eastAsia"/>
            <w:noProof/>
            <w:szCs w:val="21"/>
            <w:lang w:val="zh-TW"/>
          </w:rPr>
          <w:t>开标与评标</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_Toc143000951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17</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52" w:history="1">
        <w:r w:rsidR="00C35B71" w:rsidRPr="002E352C">
          <w:rPr>
            <w:rStyle w:val="af1"/>
            <w:rFonts w:ascii="黑体" w:eastAsia="黑体" w:hAnsi="黑体"/>
            <w:noProof/>
            <w:szCs w:val="21"/>
            <w:lang w:val="zh-TW"/>
          </w:rPr>
          <w:t xml:space="preserve">5.2 </w:t>
        </w:r>
        <w:r w:rsidR="00C35B71" w:rsidRPr="002E352C">
          <w:rPr>
            <w:rStyle w:val="af1"/>
            <w:rFonts w:ascii="黑体" w:eastAsia="黑体" w:hAnsi="黑体" w:hint="eastAsia"/>
            <w:noProof/>
            <w:szCs w:val="21"/>
            <w:lang w:val="zh-TW"/>
          </w:rPr>
          <w:t>招标人授标</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_Toc143000952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19</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53" w:history="1">
        <w:r w:rsidR="00C35B71" w:rsidRPr="002E352C">
          <w:rPr>
            <w:rStyle w:val="af1"/>
            <w:rFonts w:ascii="黑体" w:eastAsia="黑体" w:hAnsi="黑体"/>
            <w:noProof/>
            <w:szCs w:val="21"/>
            <w:lang w:val="zh-TW"/>
          </w:rPr>
          <w:t xml:space="preserve">5.3 </w:t>
        </w:r>
        <w:r w:rsidR="00C35B71" w:rsidRPr="002E352C">
          <w:rPr>
            <w:rStyle w:val="af1"/>
            <w:rFonts w:ascii="黑体" w:eastAsia="黑体" w:hAnsi="黑体" w:hint="eastAsia"/>
            <w:noProof/>
            <w:szCs w:val="21"/>
            <w:lang w:val="zh-TW"/>
          </w:rPr>
          <w:t>中标通知书</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_Toc143000953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19</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54" w:history="1">
        <w:r w:rsidR="00C35B71" w:rsidRPr="002E352C">
          <w:rPr>
            <w:rStyle w:val="af1"/>
            <w:rFonts w:ascii="黑体" w:eastAsia="黑体" w:hAnsi="黑体"/>
            <w:noProof/>
            <w:szCs w:val="21"/>
            <w:lang w:val="zh-TW"/>
          </w:rPr>
          <w:t>5.4</w:t>
        </w:r>
        <w:r w:rsidR="00C35B71" w:rsidRPr="002E352C">
          <w:rPr>
            <w:rStyle w:val="af1"/>
            <w:rFonts w:ascii="黑体" w:eastAsia="黑体" w:hAnsi="黑体" w:hint="eastAsia"/>
            <w:noProof/>
            <w:szCs w:val="21"/>
            <w:lang w:val="zh-TW"/>
          </w:rPr>
          <w:t>合同的签署</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_Toc143000954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19</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55" w:history="1">
        <w:r w:rsidR="00C35B71" w:rsidRPr="002E352C">
          <w:rPr>
            <w:rStyle w:val="af1"/>
            <w:rFonts w:ascii="黑体" w:eastAsia="黑体" w:hAnsi="黑体"/>
            <w:noProof/>
            <w:szCs w:val="21"/>
            <w:lang w:val="zh-TW"/>
          </w:rPr>
          <w:t>5.5</w:t>
        </w:r>
        <w:r w:rsidR="00C35B71" w:rsidRPr="002E352C">
          <w:rPr>
            <w:rStyle w:val="af1"/>
            <w:rFonts w:ascii="黑体" w:eastAsia="黑体" w:hAnsi="黑体" w:hint="eastAsia"/>
            <w:noProof/>
            <w:szCs w:val="21"/>
            <w:lang w:val="zh-TW"/>
          </w:rPr>
          <w:t>评分标准</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_Toc143000955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19</w:t>
        </w:r>
        <w:r w:rsidRPr="002E352C">
          <w:rPr>
            <w:rFonts w:ascii="黑体" w:eastAsia="黑体" w:hAnsi="黑体"/>
            <w:noProof/>
            <w:webHidden/>
            <w:szCs w:val="21"/>
          </w:rPr>
          <w:fldChar w:fldCharType="end"/>
        </w:r>
      </w:hyperlink>
    </w:p>
    <w:p w:rsidR="00C35B71" w:rsidRPr="002E352C" w:rsidRDefault="00C460DD">
      <w:pPr>
        <w:pStyle w:val="10"/>
        <w:tabs>
          <w:tab w:val="right" w:leader="dot" w:pos="9004"/>
        </w:tabs>
        <w:rPr>
          <w:rFonts w:ascii="黑体" w:eastAsia="黑体" w:hAnsi="黑体" w:cstheme="minorBidi"/>
          <w:noProof/>
          <w:szCs w:val="21"/>
        </w:rPr>
      </w:pPr>
      <w:hyperlink w:anchor="_Toc143000956" w:history="1">
        <w:r w:rsidR="00C35B71" w:rsidRPr="002E352C">
          <w:rPr>
            <w:rStyle w:val="af1"/>
            <w:rFonts w:ascii="黑体" w:eastAsia="黑体" w:hAnsi="黑体" w:hint="eastAsia"/>
            <w:noProof/>
            <w:szCs w:val="21"/>
            <w:lang w:val="zh-TW" w:eastAsia="zh-TW"/>
          </w:rPr>
          <w:t>第六章投标文件格式</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_Toc143000956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23</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57" w:history="1">
        <w:r w:rsidR="00C35B71" w:rsidRPr="002E352C">
          <w:rPr>
            <w:rStyle w:val="af1"/>
            <w:rFonts w:ascii="黑体" w:eastAsia="黑体" w:hAnsi="黑体"/>
            <w:noProof/>
            <w:szCs w:val="21"/>
            <w:lang w:val="zh-TW"/>
          </w:rPr>
          <w:t>6.1</w:t>
        </w:r>
        <w:r w:rsidR="00C35B71" w:rsidRPr="002E352C">
          <w:rPr>
            <w:rStyle w:val="af1"/>
            <w:rFonts w:ascii="黑体" w:eastAsia="黑体" w:hAnsi="黑体" w:hint="eastAsia"/>
            <w:noProof/>
            <w:szCs w:val="21"/>
            <w:lang w:val="zh-TW"/>
          </w:rPr>
          <w:t>投标函格式</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_Toc143000957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24</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58" w:history="1">
        <w:r w:rsidR="00C35B71" w:rsidRPr="002E352C">
          <w:rPr>
            <w:rStyle w:val="af1"/>
            <w:rFonts w:ascii="黑体" w:eastAsia="黑体" w:hAnsi="黑体"/>
            <w:noProof/>
            <w:szCs w:val="21"/>
            <w:lang w:val="zh-TW"/>
          </w:rPr>
          <w:t>6.2</w:t>
        </w:r>
        <w:r w:rsidR="00C35B71" w:rsidRPr="002E352C">
          <w:rPr>
            <w:rStyle w:val="af1"/>
            <w:rFonts w:ascii="黑体" w:eastAsia="黑体" w:hAnsi="黑体" w:hint="eastAsia"/>
            <w:noProof/>
            <w:szCs w:val="21"/>
            <w:lang w:val="zh-TW"/>
          </w:rPr>
          <w:t>法定代表人资质证明文件</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_Toc143000958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25</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59" w:history="1">
        <w:r w:rsidR="00C35B71" w:rsidRPr="002E352C">
          <w:rPr>
            <w:rStyle w:val="af1"/>
            <w:rFonts w:ascii="黑体" w:eastAsia="黑体" w:hAnsi="黑体"/>
            <w:noProof/>
            <w:szCs w:val="21"/>
            <w:lang w:val="zh-TW"/>
          </w:rPr>
          <w:t>6.3</w:t>
        </w:r>
        <w:r w:rsidR="00C35B71" w:rsidRPr="002E352C">
          <w:rPr>
            <w:rStyle w:val="af1"/>
            <w:rFonts w:ascii="黑体" w:eastAsia="黑体" w:hAnsi="黑体" w:hint="eastAsia"/>
            <w:noProof/>
            <w:szCs w:val="21"/>
            <w:lang w:val="zh-TW"/>
          </w:rPr>
          <w:t>授权委托书</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_Toc143000959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26</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0" w:history="1">
        <w:r w:rsidR="00C35B71" w:rsidRPr="002E352C">
          <w:rPr>
            <w:rStyle w:val="af1"/>
            <w:rFonts w:ascii="黑体" w:eastAsia="黑体" w:hAnsi="黑体"/>
            <w:noProof/>
            <w:szCs w:val="21"/>
            <w:lang w:val="zh-TW"/>
          </w:rPr>
          <w:t>6.4</w:t>
        </w:r>
        <w:r w:rsidR="00C35B71" w:rsidRPr="002E352C">
          <w:rPr>
            <w:rStyle w:val="af1"/>
            <w:rFonts w:ascii="黑体" w:eastAsia="黑体" w:hAnsi="黑体" w:hint="eastAsia"/>
            <w:noProof/>
            <w:szCs w:val="21"/>
            <w:lang w:val="zh-TW"/>
          </w:rPr>
          <w:t>投标人资格声明函</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_Toc143000960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27</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1" w:history="1">
        <w:r w:rsidR="00C35B71" w:rsidRPr="002E352C">
          <w:rPr>
            <w:rStyle w:val="af1"/>
            <w:rFonts w:ascii="黑体" w:eastAsia="黑体" w:hAnsi="黑体"/>
            <w:noProof/>
            <w:szCs w:val="21"/>
            <w:lang w:val="zh-TW"/>
          </w:rPr>
          <w:t>6.5</w:t>
        </w:r>
        <w:r w:rsidR="00C35B71" w:rsidRPr="002E352C">
          <w:rPr>
            <w:rStyle w:val="af1"/>
            <w:rFonts w:ascii="黑体" w:eastAsia="黑体" w:hAnsi="黑体" w:hint="eastAsia"/>
            <w:noProof/>
            <w:szCs w:val="21"/>
            <w:lang w:val="zh-TW"/>
          </w:rPr>
          <w:t>投标人概况</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_Toc143000961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28</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2" w:history="1">
        <w:r w:rsidR="00C35B71" w:rsidRPr="002E352C">
          <w:rPr>
            <w:rStyle w:val="af1"/>
            <w:rFonts w:ascii="黑体" w:eastAsia="黑体" w:hAnsi="黑体"/>
            <w:noProof/>
            <w:szCs w:val="21"/>
            <w:lang w:val="zh-TW"/>
          </w:rPr>
          <w:t>6.6</w:t>
        </w:r>
        <w:r w:rsidR="00C35B71" w:rsidRPr="002E352C">
          <w:rPr>
            <w:rStyle w:val="af1"/>
            <w:rFonts w:ascii="黑体" w:eastAsia="黑体" w:hAnsi="黑体" w:hint="eastAsia"/>
            <w:noProof/>
            <w:szCs w:val="21"/>
            <w:lang w:val="zh-TW"/>
          </w:rPr>
          <w:t>投标报价</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_Toc143000962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29</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3" w:history="1">
        <w:r w:rsidR="00C35B71" w:rsidRPr="002E352C">
          <w:rPr>
            <w:rStyle w:val="af1"/>
            <w:rFonts w:ascii="黑体" w:eastAsia="黑体" w:hAnsi="黑体"/>
            <w:noProof/>
            <w:szCs w:val="21"/>
            <w:lang w:val="zh-TW"/>
          </w:rPr>
          <w:t>6.7</w:t>
        </w:r>
        <w:r w:rsidR="00C35B71" w:rsidRPr="002E352C">
          <w:rPr>
            <w:rStyle w:val="af1"/>
            <w:rFonts w:ascii="黑体" w:eastAsia="黑体" w:hAnsi="黑体" w:hint="eastAsia"/>
            <w:noProof/>
            <w:szCs w:val="21"/>
            <w:lang w:val="zh-TW"/>
          </w:rPr>
          <w:t>标注</w:t>
        </w:r>
        <w:r w:rsidR="00C35B71" w:rsidRPr="002E352C">
          <w:rPr>
            <w:rStyle w:val="af1"/>
            <w:rFonts w:ascii="黑体" w:eastAsia="黑体" w:hAnsi="黑体"/>
            <w:noProof/>
            <w:szCs w:val="21"/>
            <w:lang w:val="zh-TW"/>
          </w:rPr>
          <w:t>“</w:t>
        </w:r>
        <w:r w:rsidR="00C35B71" w:rsidRPr="002E352C">
          <w:rPr>
            <w:rStyle w:val="af1"/>
            <w:rFonts w:ascii="黑体" w:eastAsia="黑体" w:hAnsi="黑体" w:cs="Segoe UI Symbol" w:hint="eastAsia"/>
            <w:noProof/>
            <w:szCs w:val="21"/>
            <w:lang w:val="zh-TW"/>
          </w:rPr>
          <w:t>★</w:t>
        </w:r>
        <w:r w:rsidR="00C35B71" w:rsidRPr="002E352C">
          <w:rPr>
            <w:rStyle w:val="af1"/>
            <w:rFonts w:ascii="黑体" w:eastAsia="黑体" w:hAnsi="黑体"/>
            <w:noProof/>
            <w:szCs w:val="21"/>
            <w:lang w:val="zh-TW"/>
          </w:rPr>
          <w:t>”</w:t>
        </w:r>
        <w:r w:rsidR="00C35B71" w:rsidRPr="002E352C">
          <w:rPr>
            <w:rStyle w:val="af1"/>
            <w:rFonts w:ascii="黑体" w:eastAsia="黑体" w:hAnsi="黑体" w:hint="eastAsia"/>
            <w:noProof/>
            <w:szCs w:val="21"/>
            <w:lang w:val="zh-TW"/>
          </w:rPr>
          <w:t>不允许负偏离的实质性要求和条件响应程度表</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_Toc143000963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30</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4" w:history="1">
        <w:r w:rsidR="00C35B71" w:rsidRPr="002E352C">
          <w:rPr>
            <w:rStyle w:val="af1"/>
            <w:rFonts w:ascii="黑体" w:eastAsia="黑体" w:hAnsi="黑体"/>
            <w:noProof/>
            <w:szCs w:val="21"/>
            <w:lang w:val="zh-TW"/>
          </w:rPr>
          <w:t>6.8</w:t>
        </w:r>
        <w:r w:rsidR="00C35B71" w:rsidRPr="002E352C">
          <w:rPr>
            <w:rStyle w:val="af1"/>
            <w:rFonts w:ascii="黑体" w:eastAsia="黑体" w:hAnsi="黑体" w:hint="eastAsia"/>
            <w:noProof/>
            <w:szCs w:val="21"/>
            <w:lang w:val="zh-TW"/>
          </w:rPr>
          <w:t>投标货物功能、性能、技术参数说明</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_Toc143000964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31</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5" w:history="1">
        <w:r w:rsidR="00C35B71" w:rsidRPr="002E352C">
          <w:rPr>
            <w:rStyle w:val="af1"/>
            <w:rFonts w:ascii="黑体" w:eastAsia="黑体" w:hAnsi="黑体"/>
            <w:noProof/>
            <w:szCs w:val="21"/>
            <w:lang w:val="zh-TW"/>
          </w:rPr>
          <w:t>6.9</w:t>
        </w:r>
        <w:r w:rsidR="00C35B71" w:rsidRPr="002E352C">
          <w:rPr>
            <w:rStyle w:val="af1"/>
            <w:rFonts w:ascii="黑体" w:eastAsia="黑体" w:hAnsi="黑体" w:hint="eastAsia"/>
            <w:noProof/>
            <w:szCs w:val="21"/>
            <w:lang w:val="zh-TW"/>
          </w:rPr>
          <w:t>投标货物质量承诺书</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_Toc143000965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32</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6" w:history="1">
        <w:r w:rsidR="00C35B71" w:rsidRPr="002E352C">
          <w:rPr>
            <w:rStyle w:val="af1"/>
            <w:rFonts w:ascii="黑体" w:eastAsia="黑体" w:hAnsi="黑体"/>
            <w:noProof/>
            <w:szCs w:val="21"/>
            <w:lang w:val="zh-TW"/>
          </w:rPr>
          <w:t>6.10</w:t>
        </w:r>
        <w:r w:rsidR="00C35B71" w:rsidRPr="002E352C">
          <w:rPr>
            <w:rStyle w:val="af1"/>
            <w:rFonts w:ascii="黑体" w:eastAsia="黑体" w:hAnsi="黑体" w:hint="eastAsia"/>
            <w:noProof/>
            <w:szCs w:val="21"/>
            <w:lang w:val="zh-TW"/>
          </w:rPr>
          <w:t>投标人技术支持和售后服务承诺</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_Toc143000966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33</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7" w:history="1">
        <w:r w:rsidR="00C35B71" w:rsidRPr="002E352C">
          <w:rPr>
            <w:rStyle w:val="af1"/>
            <w:rFonts w:ascii="黑体" w:eastAsia="黑体" w:hAnsi="黑体"/>
            <w:noProof/>
            <w:szCs w:val="21"/>
            <w:lang w:val="zh-TW"/>
          </w:rPr>
          <w:t>6.11</w:t>
        </w:r>
        <w:r w:rsidR="00C35B71" w:rsidRPr="002E352C">
          <w:rPr>
            <w:rStyle w:val="af1"/>
            <w:rFonts w:ascii="黑体" w:eastAsia="黑体" w:hAnsi="黑体" w:hint="eastAsia"/>
            <w:noProof/>
            <w:szCs w:val="21"/>
            <w:lang w:val="zh-TW"/>
          </w:rPr>
          <w:t>投标人近三年业绩情况一览表</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_Toc143000967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34</w:t>
        </w:r>
        <w:r w:rsidRPr="002E352C">
          <w:rPr>
            <w:rFonts w:ascii="黑体" w:eastAsia="黑体" w:hAnsi="黑体"/>
            <w:noProof/>
            <w:webHidden/>
            <w:szCs w:val="21"/>
          </w:rPr>
          <w:fldChar w:fldCharType="end"/>
        </w:r>
      </w:hyperlink>
    </w:p>
    <w:p w:rsidR="00C35B71" w:rsidRPr="002E352C" w:rsidRDefault="00C460DD">
      <w:pPr>
        <w:pStyle w:val="20"/>
        <w:tabs>
          <w:tab w:val="right" w:leader="dot" w:pos="9004"/>
        </w:tabs>
        <w:rPr>
          <w:rFonts w:ascii="黑体" w:eastAsia="黑体" w:hAnsi="黑体" w:cstheme="minorBidi"/>
          <w:noProof/>
          <w:szCs w:val="21"/>
        </w:rPr>
      </w:pPr>
      <w:hyperlink w:anchor="_Toc143000968" w:history="1">
        <w:r w:rsidR="00C35B71" w:rsidRPr="002E352C">
          <w:rPr>
            <w:rStyle w:val="af1"/>
            <w:rFonts w:ascii="黑体" w:eastAsia="黑体" w:hAnsi="黑体"/>
            <w:noProof/>
            <w:szCs w:val="21"/>
            <w:u w:val="none"/>
            <w:lang w:val="zh-TW"/>
          </w:rPr>
          <w:t>6.12</w:t>
        </w:r>
        <w:hyperlink w:anchor="_Toc143000969" w:history="1">
          <w:r w:rsidR="00CC40C4" w:rsidRPr="002E352C">
            <w:rPr>
              <w:rStyle w:val="af1"/>
              <w:rFonts w:ascii="黑体" w:eastAsia="黑体" w:hAnsi="黑体" w:hint="eastAsia"/>
              <w:noProof/>
              <w:color w:val="000000" w:themeColor="text1"/>
              <w:szCs w:val="21"/>
              <w:u w:val="none"/>
              <w:lang w:val="zh-TW"/>
            </w:rPr>
            <w:t>信息安全产品情况一览表</w:t>
          </w:r>
          <w:r w:rsidR="00CC40C4" w:rsidRPr="002E352C">
            <w:rPr>
              <w:rStyle w:val="af1"/>
              <w:rFonts w:ascii="黑体" w:eastAsia="黑体" w:hAnsi="黑体"/>
              <w:webHidden/>
              <w:color w:val="000000" w:themeColor="text1"/>
              <w:szCs w:val="21"/>
              <w:u w:val="none"/>
              <w:lang w:val="zh-TW"/>
            </w:rPr>
            <w:tab/>
          </w:r>
          <w:r w:rsidRPr="002E352C">
            <w:rPr>
              <w:rStyle w:val="af1"/>
              <w:rFonts w:ascii="黑体" w:eastAsia="黑体" w:hAnsi="黑体"/>
              <w:webHidden/>
              <w:color w:val="000000" w:themeColor="text1"/>
              <w:szCs w:val="21"/>
              <w:u w:val="none"/>
              <w:lang w:val="zh-TW"/>
            </w:rPr>
            <w:fldChar w:fldCharType="begin"/>
          </w:r>
          <w:r w:rsidR="00CC40C4" w:rsidRPr="002E352C">
            <w:rPr>
              <w:rStyle w:val="af1"/>
              <w:rFonts w:ascii="黑体" w:eastAsia="黑体" w:hAnsi="黑体"/>
              <w:webHidden/>
              <w:color w:val="000000" w:themeColor="text1"/>
              <w:szCs w:val="21"/>
              <w:u w:val="none"/>
              <w:lang w:val="zh-TW"/>
            </w:rPr>
            <w:instrText xml:space="preserve"> PAGEREF _Toc143000969 \h </w:instrText>
          </w:r>
          <w:r w:rsidRPr="002E352C">
            <w:rPr>
              <w:rStyle w:val="af1"/>
              <w:rFonts w:ascii="黑体" w:eastAsia="黑体" w:hAnsi="黑体"/>
              <w:webHidden/>
              <w:color w:val="000000" w:themeColor="text1"/>
              <w:szCs w:val="21"/>
              <w:u w:val="none"/>
              <w:lang w:val="zh-TW"/>
            </w:rPr>
          </w:r>
          <w:r w:rsidRPr="002E352C">
            <w:rPr>
              <w:rStyle w:val="af1"/>
              <w:rFonts w:ascii="黑体" w:eastAsia="黑体" w:hAnsi="黑体"/>
              <w:webHidden/>
              <w:color w:val="000000" w:themeColor="text1"/>
              <w:szCs w:val="21"/>
              <w:u w:val="none"/>
              <w:lang w:val="zh-TW"/>
            </w:rPr>
            <w:fldChar w:fldCharType="separate"/>
          </w:r>
          <w:r w:rsidR="0037449D">
            <w:rPr>
              <w:rStyle w:val="af1"/>
              <w:rFonts w:ascii="黑体" w:eastAsia="黑体" w:hAnsi="黑体"/>
              <w:noProof/>
              <w:webHidden/>
              <w:color w:val="000000" w:themeColor="text1"/>
              <w:szCs w:val="21"/>
              <w:u w:val="none"/>
              <w:lang w:val="zh-TW"/>
            </w:rPr>
            <w:t>35</w:t>
          </w:r>
          <w:r w:rsidRPr="002E352C">
            <w:rPr>
              <w:rStyle w:val="af1"/>
              <w:rFonts w:ascii="黑体" w:eastAsia="黑体" w:hAnsi="黑体"/>
              <w:webHidden/>
              <w:color w:val="000000" w:themeColor="text1"/>
              <w:szCs w:val="21"/>
              <w:u w:val="none"/>
              <w:lang w:val="zh-TW"/>
            </w:rPr>
            <w:fldChar w:fldCharType="end"/>
          </w:r>
        </w:hyperlink>
      </w:hyperlink>
    </w:p>
    <w:p w:rsidR="00C35B71" w:rsidRPr="002E352C" w:rsidRDefault="00C460DD">
      <w:pPr>
        <w:pStyle w:val="20"/>
        <w:tabs>
          <w:tab w:val="right" w:leader="dot" w:pos="9004"/>
        </w:tabs>
        <w:rPr>
          <w:rFonts w:ascii="黑体" w:eastAsia="黑体" w:hAnsi="黑体" w:cstheme="minorBidi"/>
          <w:noProof/>
          <w:szCs w:val="21"/>
        </w:rPr>
      </w:pPr>
      <w:hyperlink w:anchor="_Toc143000970" w:history="1">
        <w:r w:rsidR="00C35B71" w:rsidRPr="002E352C">
          <w:rPr>
            <w:rStyle w:val="af1"/>
            <w:rFonts w:ascii="黑体" w:eastAsia="黑体" w:hAnsi="黑体"/>
            <w:noProof/>
            <w:szCs w:val="21"/>
            <w:lang w:val="zh-TW"/>
          </w:rPr>
          <w:t>6.1</w:t>
        </w:r>
        <w:r w:rsidR="00C35B71" w:rsidRPr="002E352C">
          <w:rPr>
            <w:rStyle w:val="af1"/>
            <w:rFonts w:ascii="黑体" w:eastAsia="黑体" w:hAnsi="黑体"/>
            <w:noProof/>
            <w:szCs w:val="21"/>
            <w:lang w:val="zh-TW" w:eastAsia="zh-TW"/>
          </w:rPr>
          <w:t>3</w:t>
        </w:r>
        <w:r w:rsidR="00C35B71" w:rsidRPr="002E352C">
          <w:rPr>
            <w:rStyle w:val="af1"/>
            <w:rFonts w:ascii="黑体" w:eastAsia="黑体" w:hAnsi="黑体" w:hint="eastAsia"/>
            <w:noProof/>
            <w:szCs w:val="21"/>
            <w:lang w:val="zh-TW"/>
          </w:rPr>
          <w:t>投标人认为需补充的其它资料或说明</w:t>
        </w:r>
        <w:r w:rsidR="00C35B71" w:rsidRPr="002E352C">
          <w:rPr>
            <w:rFonts w:ascii="黑体" w:eastAsia="黑体" w:hAnsi="黑体"/>
            <w:noProof/>
            <w:webHidden/>
            <w:szCs w:val="21"/>
          </w:rPr>
          <w:tab/>
        </w:r>
        <w:r w:rsidRPr="002E352C">
          <w:rPr>
            <w:rFonts w:ascii="黑体" w:eastAsia="黑体" w:hAnsi="黑体"/>
            <w:noProof/>
            <w:webHidden/>
            <w:szCs w:val="21"/>
          </w:rPr>
          <w:fldChar w:fldCharType="begin"/>
        </w:r>
        <w:r w:rsidR="00C35B71" w:rsidRPr="002E352C">
          <w:rPr>
            <w:rFonts w:ascii="黑体" w:eastAsia="黑体" w:hAnsi="黑体"/>
            <w:noProof/>
            <w:webHidden/>
            <w:szCs w:val="21"/>
          </w:rPr>
          <w:instrText xml:space="preserve"> PAGEREF _Toc143000970 \h </w:instrText>
        </w:r>
        <w:r w:rsidRPr="002E352C">
          <w:rPr>
            <w:rFonts w:ascii="黑体" w:eastAsia="黑体" w:hAnsi="黑体"/>
            <w:noProof/>
            <w:webHidden/>
            <w:szCs w:val="21"/>
          </w:rPr>
        </w:r>
        <w:r w:rsidRPr="002E352C">
          <w:rPr>
            <w:rFonts w:ascii="黑体" w:eastAsia="黑体" w:hAnsi="黑体"/>
            <w:noProof/>
            <w:webHidden/>
            <w:szCs w:val="21"/>
          </w:rPr>
          <w:fldChar w:fldCharType="separate"/>
        </w:r>
        <w:r w:rsidR="0037449D">
          <w:rPr>
            <w:rFonts w:ascii="黑体" w:eastAsia="黑体" w:hAnsi="黑体"/>
            <w:noProof/>
            <w:webHidden/>
            <w:szCs w:val="21"/>
          </w:rPr>
          <w:t>37</w:t>
        </w:r>
        <w:r w:rsidRPr="002E352C">
          <w:rPr>
            <w:rFonts w:ascii="黑体" w:eastAsia="黑体" w:hAnsi="黑体"/>
            <w:noProof/>
            <w:webHidden/>
            <w:szCs w:val="21"/>
          </w:rPr>
          <w:fldChar w:fldCharType="end"/>
        </w:r>
      </w:hyperlink>
    </w:p>
    <w:p w:rsidR="00A46CF8" w:rsidRDefault="00C460DD">
      <w:pPr>
        <w:pStyle w:val="10"/>
        <w:tabs>
          <w:tab w:val="right" w:leader="dot" w:pos="9004"/>
        </w:tabs>
        <w:spacing w:line="336" w:lineRule="auto"/>
      </w:pPr>
      <w:r w:rsidRPr="002E352C">
        <w:rPr>
          <w:rFonts w:ascii="黑体" w:eastAsia="黑体" w:hAnsi="黑体" w:cs="黑体" w:hint="eastAsia"/>
          <w:szCs w:val="21"/>
        </w:rPr>
        <w:fldChar w:fldCharType="end"/>
      </w:r>
      <w:bookmarkStart w:id="0" w:name="_Toc424378682"/>
      <w:bookmarkStart w:id="1" w:name="_Toc352761927"/>
    </w:p>
    <w:p w:rsidR="00A46CF8" w:rsidRDefault="00644E29">
      <w:pPr>
        <w:pStyle w:val="1"/>
        <w:numPr>
          <w:ilvl w:val="0"/>
          <w:numId w:val="0"/>
        </w:numPr>
        <w:jc w:val="center"/>
        <w:rPr>
          <w:sz w:val="32"/>
          <w:szCs w:val="32"/>
          <w:lang w:val="zh-TW" w:eastAsia="zh-TW"/>
        </w:rPr>
      </w:pPr>
      <w:bookmarkStart w:id="2" w:name="_Toc143000932"/>
      <w:r>
        <w:rPr>
          <w:rFonts w:hint="eastAsia"/>
          <w:sz w:val="32"/>
          <w:szCs w:val="32"/>
          <w:lang w:val="zh-TW" w:eastAsia="zh-TW"/>
        </w:rPr>
        <w:lastRenderedPageBreak/>
        <w:t>第一</w:t>
      </w:r>
      <w:r>
        <w:rPr>
          <w:rFonts w:hint="eastAsia"/>
          <w:sz w:val="32"/>
          <w:szCs w:val="32"/>
          <w:lang w:val="zh-TW"/>
        </w:rPr>
        <w:t>章</w:t>
      </w:r>
      <w:r>
        <w:rPr>
          <w:rFonts w:hint="eastAsia"/>
          <w:sz w:val="32"/>
          <w:szCs w:val="32"/>
          <w:lang w:val="zh-TW" w:eastAsia="zh-TW"/>
        </w:rPr>
        <w:t>投标邀请</w:t>
      </w:r>
      <w:bookmarkEnd w:id="0"/>
      <w:bookmarkEnd w:id="1"/>
      <w:bookmarkEnd w:id="2"/>
    </w:p>
    <w:p w:rsidR="00A46CF8" w:rsidRDefault="00C35B71">
      <w:pPr>
        <w:pStyle w:val="2"/>
        <w:rPr>
          <w:sz w:val="24"/>
          <w:szCs w:val="24"/>
          <w:lang w:val="zh-TW"/>
        </w:rPr>
      </w:pPr>
      <w:bookmarkStart w:id="3" w:name="_Toc143000933"/>
      <w:r>
        <w:rPr>
          <w:rFonts w:hint="eastAsia"/>
          <w:sz w:val="24"/>
          <w:szCs w:val="24"/>
          <w:lang w:val="zh-TW"/>
        </w:rPr>
        <w:t>1</w:t>
      </w:r>
      <w:r>
        <w:rPr>
          <w:rFonts w:eastAsia="PMingLiU"/>
          <w:sz w:val="24"/>
          <w:szCs w:val="24"/>
          <w:lang w:val="zh-TW" w:eastAsia="zh-TW"/>
        </w:rPr>
        <w:t>.1</w:t>
      </w:r>
      <w:r w:rsidR="00644E29">
        <w:rPr>
          <w:rFonts w:hint="eastAsia"/>
          <w:sz w:val="24"/>
          <w:szCs w:val="24"/>
          <w:lang w:val="zh-TW"/>
        </w:rPr>
        <w:t>招标项目范围及要求</w:t>
      </w:r>
      <w:bookmarkEnd w:id="3"/>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山西煤矿机械制造股份有限公司拟对</w:t>
      </w:r>
      <w:r>
        <w:rPr>
          <w:rFonts w:ascii="宋体" w:hAnsi="宋体" w:cs="宋体"/>
          <w:sz w:val="24"/>
          <w:u w:val="single"/>
        </w:rPr>
        <w:t>山西煤机装备制造有限责任公司</w:t>
      </w:r>
      <w:r w:rsidR="00E36680">
        <w:rPr>
          <w:rFonts w:ascii="宋体" w:hAnsi="宋体" w:cs="宋体" w:hint="eastAsia"/>
          <w:sz w:val="24"/>
          <w:u w:val="single"/>
        </w:rPr>
        <w:t>智慧园区生产作业区信息化系统</w:t>
      </w:r>
      <w:r w:rsidR="00AB1B6A" w:rsidRPr="00D21988">
        <w:rPr>
          <w:rFonts w:ascii="宋体" w:hAnsi="宋体" w:cs="宋体" w:hint="eastAsia"/>
          <w:sz w:val="24"/>
          <w:u w:val="single"/>
        </w:rPr>
        <w:t>硬件及集成服务</w:t>
      </w:r>
      <w:r w:rsidR="00E36680">
        <w:rPr>
          <w:rFonts w:ascii="宋体" w:hAnsi="宋体" w:cs="宋体" w:hint="eastAsia"/>
          <w:sz w:val="24"/>
          <w:u w:val="single"/>
        </w:rPr>
        <w:t>采购</w:t>
      </w:r>
      <w:r w:rsidR="00AB1B6A">
        <w:rPr>
          <w:rFonts w:ascii="宋体" w:hAnsi="宋体" w:cs="宋体" w:hint="eastAsia"/>
          <w:sz w:val="24"/>
          <w:u w:val="single"/>
        </w:rPr>
        <w:t>项目</w:t>
      </w:r>
      <w:r>
        <w:rPr>
          <w:rFonts w:ascii="宋体" w:hAnsi="宋体" w:cs="宋体" w:hint="eastAsia"/>
          <w:sz w:val="24"/>
        </w:rPr>
        <w:t>(招标编号：</w:t>
      </w:r>
      <w:r>
        <w:rPr>
          <w:rFonts w:ascii="宋体" w:hAnsi="宋体" w:cs="宋体" w:hint="eastAsia"/>
          <w:b/>
          <w:bCs/>
          <w:sz w:val="24"/>
          <w:u w:val="single"/>
          <w:lang w:val="zh-TW"/>
        </w:rPr>
        <w:t>S</w:t>
      </w:r>
      <w:r>
        <w:rPr>
          <w:rFonts w:ascii="宋体" w:eastAsia="PMingLiU" w:hAnsi="宋体" w:cs="宋体"/>
          <w:b/>
          <w:bCs/>
          <w:sz w:val="24"/>
          <w:u w:val="single"/>
          <w:lang w:val="zh-TW" w:eastAsia="zh-TW"/>
        </w:rPr>
        <w:t>XMJ</w:t>
      </w:r>
      <w:r>
        <w:rPr>
          <w:rFonts w:ascii="宋体" w:hAnsi="宋体" w:cs="宋体"/>
          <w:b/>
          <w:bCs/>
          <w:sz w:val="24"/>
          <w:u w:val="single"/>
          <w:lang w:val="zh-TW"/>
        </w:rPr>
        <w:t>-</w:t>
      </w:r>
      <w:r w:rsidR="00E36680">
        <w:rPr>
          <w:rFonts w:ascii="宋体" w:hAnsi="宋体" w:cs="宋体"/>
          <w:b/>
          <w:bCs/>
          <w:sz w:val="24"/>
          <w:u w:val="single"/>
          <w:lang w:val="zh-TW"/>
        </w:rPr>
        <w:t>2023080</w:t>
      </w:r>
      <w:r w:rsidR="00E36680">
        <w:rPr>
          <w:rFonts w:ascii="宋体" w:eastAsia="PMingLiU" w:hAnsi="宋体" w:cs="宋体"/>
          <w:b/>
          <w:bCs/>
          <w:sz w:val="24"/>
          <w:u w:val="single"/>
          <w:lang w:val="zh-TW" w:eastAsia="zh-TW"/>
        </w:rPr>
        <w:t>1</w:t>
      </w:r>
      <w:r>
        <w:rPr>
          <w:rFonts w:ascii="宋体" w:hAnsi="宋体" w:cs="宋体" w:hint="eastAsia"/>
          <w:sz w:val="24"/>
        </w:rPr>
        <w:t>)进行邀请招标，拟择优选定合作单位，现诚邀符合资质条件的投标人前来投标。</w:t>
      </w:r>
    </w:p>
    <w:p w:rsidR="00A46CF8" w:rsidRDefault="00644E29">
      <w:pPr>
        <w:snapToGrid w:val="0"/>
        <w:spacing w:line="480" w:lineRule="exact"/>
        <w:ind w:firstLineChars="200" w:firstLine="480"/>
        <w:rPr>
          <w:rFonts w:ascii="宋体" w:hAnsi="宋体" w:cs="宋体"/>
          <w:sz w:val="24"/>
        </w:rPr>
      </w:pPr>
      <w:bookmarkStart w:id="4" w:name="_Hlk24379207"/>
      <w:r>
        <w:rPr>
          <w:rFonts w:ascii="宋体" w:hAnsi="宋体" w:cs="宋体" w:hint="eastAsia"/>
          <w:sz w:val="24"/>
        </w:rPr>
        <w:t>招标组织单位：山西煤矿机械制造股份有限公司</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地址：太原市小店区北营南路</w:t>
      </w:r>
      <w:r>
        <w:rPr>
          <w:rFonts w:ascii="宋体" w:hAnsi="宋体" w:cs="宋体"/>
          <w:sz w:val="24"/>
        </w:rPr>
        <w:t>46</w:t>
      </w:r>
      <w:r>
        <w:rPr>
          <w:rFonts w:ascii="宋体" w:hAnsi="宋体" w:cs="宋体" w:hint="eastAsia"/>
          <w:sz w:val="24"/>
        </w:rPr>
        <w:t>号</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邮政编码：</w:t>
      </w:r>
      <w:r>
        <w:rPr>
          <w:rFonts w:ascii="宋体" w:hAnsi="宋体" w:cs="宋体"/>
          <w:sz w:val="24"/>
        </w:rPr>
        <w:t>030031</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联系人：张海军</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电话：</w:t>
      </w:r>
      <w:r>
        <w:rPr>
          <w:rFonts w:ascii="宋体" w:hAnsi="宋体" w:cs="宋体"/>
          <w:sz w:val="24"/>
        </w:rPr>
        <w:t>0351-41174</w:t>
      </w:r>
      <w:r>
        <w:rPr>
          <w:rFonts w:ascii="宋体" w:hAnsi="宋体" w:cs="宋体" w:hint="eastAsia"/>
          <w:sz w:val="24"/>
        </w:rPr>
        <w:t>1</w:t>
      </w:r>
      <w:r>
        <w:rPr>
          <w:rFonts w:ascii="宋体" w:hAnsi="宋体" w:cs="宋体"/>
          <w:sz w:val="24"/>
        </w:rPr>
        <w:t xml:space="preserve">4  </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手机：</w:t>
      </w:r>
      <w:r>
        <w:rPr>
          <w:rFonts w:ascii="宋体" w:hAnsi="宋体" w:cs="宋体"/>
          <w:sz w:val="24"/>
        </w:rPr>
        <w:t>138 3467 6355</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传真：</w:t>
      </w:r>
      <w:r>
        <w:rPr>
          <w:rFonts w:ascii="宋体" w:hAnsi="宋体" w:cs="宋体"/>
          <w:sz w:val="24"/>
        </w:rPr>
        <w:t>0351-4117486</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招标方式为：招标</w:t>
      </w:r>
      <w:r>
        <w:rPr>
          <w:rFonts w:ascii="宋体" w:hAnsi="宋体" w:cs="宋体" w:hint="eastAsia"/>
          <w:sz w:val="24"/>
        </w:rPr>
        <w:sym w:font="Wingdings 2" w:char="0052"/>
      </w:r>
      <w:r>
        <w:rPr>
          <w:rFonts w:ascii="宋体" w:hAnsi="宋体" w:cs="宋体" w:hint="eastAsia"/>
          <w:sz w:val="24"/>
        </w:rPr>
        <w:t>议标□；招标类别为：单价标□量标</w:t>
      </w:r>
      <w:r>
        <w:rPr>
          <w:rFonts w:ascii="宋体" w:hAnsi="宋体" w:cs="宋体" w:hint="eastAsia"/>
          <w:sz w:val="24"/>
        </w:rPr>
        <w:sym w:font="Wingdings 2" w:char="0052"/>
      </w:r>
      <w:r>
        <w:rPr>
          <w:rFonts w:ascii="宋体" w:hAnsi="宋体" w:cs="宋体" w:hint="eastAsia"/>
          <w:sz w:val="24"/>
        </w:rPr>
        <w:t>。</w:t>
      </w:r>
    </w:p>
    <w:p w:rsidR="00E36680" w:rsidRPr="00D21988" w:rsidRDefault="00644E29" w:rsidP="00D21988">
      <w:pPr>
        <w:snapToGrid w:val="0"/>
        <w:spacing w:line="480" w:lineRule="exact"/>
        <w:ind w:firstLineChars="200" w:firstLine="480"/>
        <w:rPr>
          <w:rFonts w:ascii="宋体" w:hAnsi="宋体" w:cs="宋体"/>
          <w:sz w:val="24"/>
        </w:rPr>
      </w:pPr>
      <w:r>
        <w:rPr>
          <w:rFonts w:ascii="宋体" w:hAnsi="宋体" w:cs="宋体" w:hint="eastAsia"/>
          <w:sz w:val="24"/>
        </w:rPr>
        <w:t>标的物简要内容：山西煤机装备制造有限责任公司</w:t>
      </w:r>
      <w:r w:rsidR="00E36680" w:rsidRPr="00D21988">
        <w:rPr>
          <w:rFonts w:ascii="宋体" w:hAnsi="宋体" w:cs="宋体" w:hint="eastAsia"/>
          <w:sz w:val="24"/>
          <w:u w:val="single"/>
        </w:rPr>
        <w:t>智慧园区生产作业区信息化系统硬件</w:t>
      </w:r>
      <w:r w:rsidR="00AB1B6A" w:rsidRPr="00D21988">
        <w:rPr>
          <w:rFonts w:ascii="宋体" w:hAnsi="宋体" w:cs="宋体" w:hint="eastAsia"/>
          <w:sz w:val="24"/>
          <w:u w:val="single"/>
        </w:rPr>
        <w:t>及集成服务</w:t>
      </w:r>
      <w:r w:rsidR="00E36680" w:rsidRPr="00D21988">
        <w:rPr>
          <w:rFonts w:ascii="宋体" w:hAnsi="宋体" w:cs="宋体" w:hint="eastAsia"/>
          <w:sz w:val="24"/>
          <w:u w:val="single"/>
        </w:rPr>
        <w:t>采购项目</w:t>
      </w:r>
      <w:r w:rsidR="00E36680">
        <w:rPr>
          <w:rFonts w:ascii="宋体" w:hAnsi="宋体" w:cs="宋体" w:hint="eastAsia"/>
          <w:sz w:val="24"/>
        </w:rPr>
        <w:t>进行</w:t>
      </w:r>
      <w:r>
        <w:rPr>
          <w:rFonts w:ascii="宋体" w:hAnsi="宋体" w:cs="宋体" w:hint="eastAsia"/>
          <w:sz w:val="24"/>
        </w:rPr>
        <w:t>公开招标采购。</w:t>
      </w:r>
      <w:r w:rsidR="00685C4E">
        <w:rPr>
          <w:rFonts w:ascii="宋体" w:hAnsi="宋体" w:cs="宋体" w:hint="eastAsia"/>
          <w:sz w:val="24"/>
        </w:rPr>
        <w:t>采购</w:t>
      </w:r>
      <w:r w:rsidR="00E36680" w:rsidRPr="00D21988">
        <w:rPr>
          <w:rFonts w:ascii="宋体" w:hAnsi="宋体" w:cs="宋体" w:hint="eastAsia"/>
          <w:sz w:val="24"/>
        </w:rPr>
        <w:t>范围及主要参数</w:t>
      </w:r>
      <w:r w:rsidR="002A3B51">
        <w:rPr>
          <w:rFonts w:ascii="宋体" w:hAnsi="宋体" w:cs="宋体" w:hint="eastAsia"/>
          <w:sz w:val="24"/>
        </w:rPr>
        <w:t>如下：</w:t>
      </w:r>
    </w:p>
    <w:p w:rsidR="00685C4E" w:rsidRPr="00200997" w:rsidRDefault="00685C4E" w:rsidP="00685C4E">
      <w:pPr>
        <w:pStyle w:val="ac"/>
        <w:spacing w:before="40" w:after="40" w:line="560" w:lineRule="atLeast"/>
        <w:ind w:firstLine="480"/>
      </w:pPr>
      <w:r w:rsidRPr="00200997">
        <w:rPr>
          <w:rFonts w:hint="eastAsia"/>
        </w:rPr>
        <w:t>生产网</w:t>
      </w:r>
      <w:r>
        <w:rPr>
          <w:rFonts w:hint="eastAsia"/>
        </w:rPr>
        <w:t>的连接：生产网</w:t>
      </w:r>
      <w:r w:rsidRPr="00200997">
        <w:rPr>
          <w:rFonts w:hint="eastAsia"/>
        </w:rPr>
        <w:t>用于实现产品的数字化设计、数字化制造和数字化管理，将生产自动化和信息化进行高度融合，完善产业布局。本次生产网部分包括生产网汇聚交换机、工业交换机等。</w:t>
      </w:r>
    </w:p>
    <w:p w:rsidR="00685C4E" w:rsidRPr="00200997" w:rsidRDefault="00685C4E" w:rsidP="00685C4E">
      <w:pPr>
        <w:snapToGrid w:val="0"/>
        <w:spacing w:line="480" w:lineRule="exact"/>
        <w:ind w:firstLineChars="200" w:firstLine="480"/>
        <w:rPr>
          <w:rFonts w:ascii="宋体" w:hAnsi="宋体" w:cs="宋体"/>
          <w:sz w:val="24"/>
        </w:rPr>
      </w:pPr>
      <w:r w:rsidRPr="00200997">
        <w:rPr>
          <w:rFonts w:ascii="宋体" w:hAnsi="宋体" w:cs="宋体" w:hint="eastAsia"/>
          <w:sz w:val="24"/>
        </w:rPr>
        <w:t>安防网</w:t>
      </w:r>
      <w:r>
        <w:rPr>
          <w:rFonts w:ascii="宋体" w:hAnsi="宋体" w:cs="宋体" w:hint="eastAsia"/>
          <w:sz w:val="24"/>
        </w:rPr>
        <w:t>的连接：安防网</w:t>
      </w:r>
      <w:r w:rsidRPr="00200997">
        <w:rPr>
          <w:rFonts w:ascii="宋体" w:hAnsi="宋体" w:cs="宋体" w:hint="eastAsia"/>
          <w:sz w:val="24"/>
        </w:rPr>
        <w:t>用于对门禁设备、停车场设备、消防设备的状态巡检，实现对视频系统、门禁系统、停车场系统、消防系统的可视、可控、可管。安防网采用EPON方案，网络由OLT（Optical Line Terminal，光线路终端）、ONU（Optical Network Unit，光网络单元）、ODN（Optical Distribution Network，光分配网络）组成。</w:t>
      </w:r>
    </w:p>
    <w:p w:rsidR="00685C4E" w:rsidRPr="00200997" w:rsidRDefault="00685C4E" w:rsidP="00685C4E">
      <w:pPr>
        <w:snapToGrid w:val="0"/>
        <w:spacing w:line="480" w:lineRule="exact"/>
        <w:ind w:firstLineChars="200" w:firstLine="480"/>
        <w:rPr>
          <w:rFonts w:ascii="宋体" w:hAnsi="宋体" w:cs="宋体"/>
          <w:sz w:val="24"/>
        </w:rPr>
      </w:pPr>
      <w:r w:rsidRPr="00200997">
        <w:rPr>
          <w:rFonts w:ascii="宋体" w:hAnsi="宋体" w:cs="宋体" w:hint="eastAsia"/>
          <w:sz w:val="24"/>
        </w:rPr>
        <w:t>办公网</w:t>
      </w:r>
      <w:r>
        <w:rPr>
          <w:rFonts w:ascii="宋体" w:hAnsi="宋体" w:cs="宋体" w:hint="eastAsia"/>
          <w:sz w:val="24"/>
        </w:rPr>
        <w:t>的连接：办公网</w:t>
      </w:r>
      <w:r w:rsidRPr="00200997">
        <w:rPr>
          <w:rFonts w:ascii="宋体" w:hAnsi="宋体" w:cs="宋体" w:hint="eastAsia"/>
          <w:sz w:val="24"/>
        </w:rPr>
        <w:t>是架设</w:t>
      </w:r>
      <w:r>
        <w:rPr>
          <w:rFonts w:ascii="宋体" w:hAnsi="宋体" w:cs="宋体" w:hint="eastAsia"/>
          <w:sz w:val="24"/>
        </w:rPr>
        <w:t>于</w:t>
      </w:r>
      <w:r w:rsidRPr="00200997">
        <w:rPr>
          <w:rFonts w:ascii="宋体" w:hAnsi="宋体" w:cs="宋体" w:hint="eastAsia"/>
          <w:sz w:val="24"/>
        </w:rPr>
        <w:t>公司内部的计算机服务系统，将每台工作计算机通过有线无线等有效连接，通过计算机服务器进行统一化管理，共享文件数据，以提高工作效率。</w:t>
      </w:r>
    </w:p>
    <w:p w:rsidR="00685C4E" w:rsidRPr="00200997" w:rsidRDefault="00685C4E" w:rsidP="00685C4E">
      <w:pPr>
        <w:snapToGrid w:val="0"/>
        <w:spacing w:line="480" w:lineRule="exact"/>
        <w:ind w:firstLineChars="200" w:firstLine="480"/>
        <w:rPr>
          <w:rFonts w:ascii="宋体" w:hAnsi="宋体" w:cs="宋体"/>
          <w:sz w:val="24"/>
        </w:rPr>
      </w:pPr>
      <w:r w:rsidRPr="00200997">
        <w:rPr>
          <w:rFonts w:ascii="宋体" w:hAnsi="宋体" w:cs="宋体" w:hint="eastAsia"/>
          <w:sz w:val="24"/>
        </w:rPr>
        <w:t>业务系统资源池</w:t>
      </w:r>
      <w:r>
        <w:rPr>
          <w:rFonts w:ascii="宋体" w:hAnsi="宋体" w:cs="宋体" w:hint="eastAsia"/>
          <w:sz w:val="24"/>
        </w:rPr>
        <w:t>的控制：</w:t>
      </w:r>
      <w:r w:rsidRPr="00200997">
        <w:rPr>
          <w:rFonts w:ascii="宋体" w:hAnsi="宋体" w:cs="宋体" w:hint="eastAsia"/>
          <w:sz w:val="24"/>
        </w:rPr>
        <w:t>业务系统资源池</w:t>
      </w:r>
      <w:r>
        <w:rPr>
          <w:rFonts w:ascii="宋体" w:hAnsi="宋体" w:cs="宋体" w:hint="eastAsia"/>
          <w:sz w:val="24"/>
        </w:rPr>
        <w:t>是</w:t>
      </w:r>
      <w:r w:rsidRPr="00200997">
        <w:rPr>
          <w:rFonts w:ascii="宋体" w:hAnsi="宋体" w:cs="宋体" w:hint="eastAsia"/>
          <w:sz w:val="24"/>
        </w:rPr>
        <w:t>用于对数据进行加工、处理、探查、挖掘、展现，达到提升管控能力、控制经营风险、降低运营成本的目的。本次业务系统由</w:t>
      </w:r>
      <w:r w:rsidRPr="00200997">
        <w:rPr>
          <w:rFonts w:ascii="宋体" w:hAnsi="宋体" w:cs="宋体" w:hint="eastAsia"/>
          <w:sz w:val="24"/>
        </w:rPr>
        <w:lastRenderedPageBreak/>
        <w:t>业务系统服务器与业务交换机组成。</w:t>
      </w:r>
    </w:p>
    <w:p w:rsidR="00685C4E" w:rsidRPr="00200997" w:rsidRDefault="00685C4E" w:rsidP="00685C4E">
      <w:pPr>
        <w:snapToGrid w:val="0"/>
        <w:spacing w:line="480" w:lineRule="exact"/>
        <w:ind w:firstLineChars="200" w:firstLine="480"/>
        <w:rPr>
          <w:rFonts w:ascii="宋体" w:hAnsi="宋体" w:cs="宋体"/>
          <w:sz w:val="24"/>
        </w:rPr>
      </w:pPr>
      <w:r>
        <w:rPr>
          <w:rFonts w:ascii="宋体" w:hAnsi="宋体" w:cs="宋体" w:hint="eastAsia"/>
          <w:sz w:val="24"/>
        </w:rPr>
        <w:t>集成服务：</w:t>
      </w:r>
      <w:r w:rsidRPr="00200997">
        <w:rPr>
          <w:rFonts w:ascii="宋体" w:hAnsi="宋体" w:cs="宋体" w:hint="eastAsia"/>
          <w:sz w:val="24"/>
        </w:rPr>
        <w:t>集成服务内容包括二次深化设计、设备的安装、数据规划、设备调试、网络优化、数据迁移、与原网络对接，数据对接、云存储等。</w:t>
      </w:r>
    </w:p>
    <w:p w:rsidR="00AB1B6A" w:rsidRDefault="00736C2E">
      <w:pPr>
        <w:snapToGrid w:val="0"/>
        <w:spacing w:line="480" w:lineRule="exact"/>
        <w:ind w:firstLineChars="200" w:firstLine="420"/>
        <w:rPr>
          <w:rFonts w:ascii="宋体" w:hAnsi="宋体" w:cs="宋体"/>
          <w:sz w:val="24"/>
        </w:rPr>
      </w:pPr>
      <w:r>
        <w:rPr>
          <w:rFonts w:ascii="宋体" w:hAnsi="宋体" w:cs="宋体" w:hint="eastAsia"/>
          <w:szCs w:val="21"/>
        </w:rPr>
        <w:t>采购需求：共一包，详见招标文件“第三</w:t>
      </w:r>
      <w:r w:rsidR="009F68C8">
        <w:rPr>
          <w:rFonts w:ascii="宋体" w:hAnsi="宋体" w:cs="宋体" w:hint="eastAsia"/>
          <w:szCs w:val="21"/>
        </w:rPr>
        <w:t xml:space="preserve">章招标项目范围与要求 </w:t>
      </w:r>
      <w:r w:rsidR="009F68C8">
        <w:rPr>
          <w:rFonts w:ascii="宋体" w:hAnsi="宋体" w:cs="宋体"/>
          <w:szCs w:val="21"/>
        </w:rPr>
        <w:t xml:space="preserve">3.3 </w:t>
      </w:r>
      <w:r w:rsidR="009F68C8">
        <w:rPr>
          <w:rFonts w:ascii="宋体" w:hAnsi="宋体" w:cs="宋体" w:hint="eastAsia"/>
          <w:szCs w:val="21"/>
        </w:rPr>
        <w:t>技术要求</w:t>
      </w:r>
      <w:r>
        <w:rPr>
          <w:rFonts w:ascii="宋体" w:hAnsi="宋体" w:cs="宋体" w:hint="eastAsia"/>
          <w:szCs w:val="21"/>
        </w:rPr>
        <w:t>”</w:t>
      </w:r>
      <w:r w:rsidR="002A3B51">
        <w:rPr>
          <w:rFonts w:ascii="宋体" w:hAnsi="宋体" w:cs="宋体" w:hint="eastAsia"/>
          <w:sz w:val="24"/>
        </w:rPr>
        <w:t>：</w:t>
      </w:r>
    </w:p>
    <w:tbl>
      <w:tblPr>
        <w:tblW w:w="8296" w:type="dxa"/>
        <w:jc w:val="center"/>
        <w:tblLayout w:type="fixed"/>
        <w:tblLook w:val="04A0"/>
      </w:tblPr>
      <w:tblGrid>
        <w:gridCol w:w="1271"/>
        <w:gridCol w:w="6095"/>
        <w:gridCol w:w="930"/>
      </w:tblGrid>
      <w:tr w:rsidR="00EE61AB" w:rsidTr="0018214E">
        <w:trPr>
          <w:trHeight w:val="66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E61AB" w:rsidRDefault="00EE61AB" w:rsidP="0018214E">
            <w:pPr>
              <w:widowControl/>
              <w:jc w:val="center"/>
              <w:rPr>
                <w:rFonts w:ascii="宋体" w:hAnsi="宋体" w:cs="宋体"/>
                <w:b/>
                <w:bCs/>
              </w:rPr>
            </w:pPr>
            <w:r>
              <w:rPr>
                <w:rFonts w:ascii="宋体" w:hAnsi="宋体" w:cs="宋体" w:hint="eastAsia"/>
                <w:b/>
                <w:bCs/>
              </w:rPr>
              <w:t>名称</w:t>
            </w:r>
          </w:p>
        </w:tc>
        <w:tc>
          <w:tcPr>
            <w:tcW w:w="6095" w:type="dxa"/>
            <w:tcBorders>
              <w:top w:val="single" w:sz="4" w:space="0" w:color="auto"/>
              <w:left w:val="nil"/>
              <w:bottom w:val="single" w:sz="4" w:space="0" w:color="auto"/>
              <w:right w:val="single" w:sz="4" w:space="0" w:color="auto"/>
            </w:tcBorders>
            <w:shd w:val="clear" w:color="auto" w:fill="auto"/>
            <w:vAlign w:val="center"/>
          </w:tcPr>
          <w:p w:rsidR="00EE61AB" w:rsidRDefault="00EE61AB" w:rsidP="0018214E">
            <w:pPr>
              <w:widowControl/>
              <w:jc w:val="center"/>
              <w:rPr>
                <w:rFonts w:ascii="宋体" w:hAnsi="宋体" w:cs="宋体"/>
                <w:b/>
                <w:bCs/>
              </w:rPr>
            </w:pPr>
            <w:r>
              <w:rPr>
                <w:rFonts w:ascii="宋体" w:hAnsi="宋体" w:cs="宋体" w:hint="eastAsia"/>
                <w:b/>
                <w:bCs/>
              </w:rPr>
              <w:t>描述</w:t>
            </w:r>
          </w:p>
        </w:tc>
        <w:tc>
          <w:tcPr>
            <w:tcW w:w="930" w:type="dxa"/>
            <w:tcBorders>
              <w:top w:val="single" w:sz="4" w:space="0" w:color="auto"/>
              <w:left w:val="nil"/>
              <w:bottom w:val="single" w:sz="4" w:space="0" w:color="auto"/>
              <w:right w:val="single" w:sz="4" w:space="0" w:color="auto"/>
            </w:tcBorders>
            <w:shd w:val="clear" w:color="auto" w:fill="auto"/>
            <w:vAlign w:val="center"/>
          </w:tcPr>
          <w:p w:rsidR="00EE61AB" w:rsidRDefault="00EE61AB" w:rsidP="0018214E">
            <w:pPr>
              <w:widowControl/>
              <w:jc w:val="center"/>
              <w:rPr>
                <w:rFonts w:ascii="宋体" w:hAnsi="宋体" w:cs="宋体"/>
                <w:b/>
                <w:bCs/>
              </w:rPr>
            </w:pPr>
            <w:r>
              <w:rPr>
                <w:rFonts w:ascii="宋体" w:hAnsi="宋体" w:cs="宋体" w:hint="eastAsia"/>
                <w:b/>
                <w:bCs/>
              </w:rPr>
              <w:t>数量</w:t>
            </w:r>
          </w:p>
        </w:tc>
      </w:tr>
      <w:tr w:rsidR="00EE61AB" w:rsidTr="0018214E">
        <w:trPr>
          <w:trHeight w:val="557"/>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EE61AB" w:rsidRPr="00E06799" w:rsidRDefault="00EE61AB" w:rsidP="0018214E">
            <w:pPr>
              <w:widowControl/>
              <w:jc w:val="left"/>
              <w:rPr>
                <w:rFonts w:ascii="宋体" w:hAnsi="宋体" w:cs="宋体"/>
                <w:b/>
                <w:bCs/>
              </w:rPr>
            </w:pPr>
            <w:r>
              <w:rPr>
                <w:rFonts w:ascii="宋体" w:hAnsi="宋体" w:hint="eastAsia"/>
                <w:color w:val="000000"/>
                <w:szCs w:val="21"/>
              </w:rPr>
              <w:t>※</w:t>
            </w:r>
            <w:r w:rsidRPr="00E06799">
              <w:rPr>
                <w:rFonts w:ascii="宋体" w:hAnsi="宋体" w:cs="宋体" w:hint="eastAsia"/>
                <w:b/>
                <w:bCs/>
              </w:rPr>
              <w:t>生产网</w:t>
            </w:r>
            <w:r w:rsidRPr="00E06799">
              <w:rPr>
                <w:rFonts w:ascii="宋体" w:hAnsi="宋体" w:cs="宋体"/>
                <w:b/>
                <w:bCs/>
              </w:rPr>
              <w:t>-汇聚交换机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1AB" w:rsidRDefault="00EE61AB" w:rsidP="0018214E">
            <w:pPr>
              <w:widowControl/>
              <w:rPr>
                <w:rFonts w:ascii="宋体" w:hAnsi="宋体" w:cs="宋体"/>
                <w:sz w:val="18"/>
                <w:szCs w:val="18"/>
              </w:rPr>
            </w:pPr>
            <w:r>
              <w:rPr>
                <w:rFonts w:ascii="宋体" w:hAnsi="宋体" w:cs="仿宋" w:hint="eastAsia"/>
                <w:color w:val="000000"/>
                <w:kern w:val="0"/>
                <w:szCs w:val="21"/>
              </w:rPr>
              <w:t>★</w:t>
            </w:r>
            <w:r>
              <w:rPr>
                <w:rFonts w:ascii="宋体" w:hAnsi="宋体" w:cs="宋体" w:hint="eastAsia"/>
                <w:sz w:val="18"/>
                <w:szCs w:val="18"/>
              </w:rPr>
              <w:t>1.交换容量≥76.8Tbps，包转发能力≥8640Mpps，以所列的最小值为准，业务槽数量≥6；</w:t>
            </w:r>
          </w:p>
          <w:p w:rsidR="00EE61AB" w:rsidRDefault="00EE61AB" w:rsidP="0018214E">
            <w:pPr>
              <w:widowControl/>
              <w:rPr>
                <w:rFonts w:ascii="宋体" w:hAnsi="宋体" w:cs="宋体"/>
                <w:sz w:val="18"/>
                <w:szCs w:val="18"/>
              </w:rPr>
            </w:pPr>
            <w:r>
              <w:rPr>
                <w:rFonts w:ascii="宋体" w:hAnsi="宋体" w:cs="宋体" w:hint="eastAsia"/>
                <w:sz w:val="18"/>
                <w:szCs w:val="18"/>
              </w:rPr>
              <w:t>2.实配主控网板≥2，千兆以太网电接口(RJ45)≥24,千兆以太网光口≥68，万兆以太网光接口≥4，SFP+ 万兆光模块≥2，SFP-GE-单模光模块≥10，SFP+电缆3m≥1；</w:t>
            </w:r>
          </w:p>
          <w:p w:rsidR="00EE61AB" w:rsidRDefault="00EE61AB" w:rsidP="0018214E">
            <w:pPr>
              <w:widowControl/>
              <w:rPr>
                <w:rFonts w:ascii="宋体" w:hAnsi="宋体" w:cs="宋体"/>
                <w:sz w:val="18"/>
                <w:szCs w:val="18"/>
              </w:rPr>
            </w:pPr>
            <w:r>
              <w:rPr>
                <w:rFonts w:ascii="宋体" w:hAnsi="宋体" w:cs="仿宋" w:hint="eastAsia"/>
                <w:color w:val="000000"/>
                <w:kern w:val="0"/>
                <w:szCs w:val="21"/>
              </w:rPr>
              <w:t>★</w:t>
            </w:r>
            <w:r>
              <w:rPr>
                <w:rFonts w:ascii="宋体" w:hAnsi="宋体" w:cs="宋体" w:hint="eastAsia"/>
                <w:sz w:val="18"/>
                <w:szCs w:val="18"/>
              </w:rPr>
              <w:t>3.支持1OG EPON 功能，支持1OG 对称和非对称 ONU，提供工信部权威第三方测试报告；</w:t>
            </w:r>
          </w:p>
          <w:p w:rsidR="00EE61AB" w:rsidRDefault="00EE61AB" w:rsidP="0018214E">
            <w:pPr>
              <w:widowControl/>
              <w:rPr>
                <w:rFonts w:ascii="宋体" w:hAnsi="宋体" w:cs="宋体"/>
                <w:sz w:val="18"/>
                <w:szCs w:val="18"/>
              </w:rPr>
            </w:pPr>
            <w:r>
              <w:rPr>
                <w:rFonts w:ascii="宋体" w:hAnsi="宋体" w:cs="仿宋" w:hint="eastAsia"/>
                <w:color w:val="000000"/>
                <w:kern w:val="0"/>
                <w:szCs w:val="21"/>
              </w:rPr>
              <w:t>★</w:t>
            </w:r>
            <w:r>
              <w:rPr>
                <w:rFonts w:ascii="宋体" w:hAnsi="宋体" w:cs="宋体" w:hint="eastAsia"/>
                <w:sz w:val="18"/>
                <w:szCs w:val="18"/>
              </w:rPr>
              <w:t>4.支持多虚一技术和一虚多技术的配合使用，提供工信部权威第三方测试报告，提供配置手册截图和链接；</w:t>
            </w:r>
          </w:p>
          <w:p w:rsidR="00EE61AB" w:rsidRDefault="00EE61AB" w:rsidP="0018214E">
            <w:pPr>
              <w:widowControl/>
              <w:rPr>
                <w:rFonts w:ascii="宋体" w:hAnsi="宋体" w:cs="宋体"/>
                <w:sz w:val="18"/>
                <w:szCs w:val="18"/>
              </w:rPr>
            </w:pPr>
            <w:r>
              <w:rPr>
                <w:rFonts w:ascii="宋体" w:hAnsi="宋体" w:cs="宋体" w:hint="eastAsia"/>
                <w:sz w:val="18"/>
                <w:szCs w:val="18"/>
              </w:rPr>
              <w:t>5.内置智能管理功能，支持通过图形化界面设备配置及命令一键下发和版本智能升级，提供工信部权威第三方测试报告；</w:t>
            </w:r>
          </w:p>
          <w:p w:rsidR="00EE61AB" w:rsidRDefault="00EE61AB" w:rsidP="0018214E">
            <w:pPr>
              <w:widowControl/>
              <w:rPr>
                <w:rFonts w:ascii="宋体" w:hAnsi="宋体" w:cs="宋体"/>
                <w:sz w:val="18"/>
                <w:szCs w:val="18"/>
              </w:rPr>
            </w:pPr>
            <w:r>
              <w:rPr>
                <w:rFonts w:ascii="宋体" w:hAnsi="宋体" w:cs="宋体" w:hint="eastAsia"/>
                <w:sz w:val="18"/>
                <w:szCs w:val="18"/>
              </w:rPr>
              <w:t>6.支持802.1p、TOS、DSCP、EXP优先级映射</w:t>
            </w:r>
          </w:p>
        </w:tc>
        <w:tc>
          <w:tcPr>
            <w:tcW w:w="930" w:type="dxa"/>
            <w:tcBorders>
              <w:top w:val="single" w:sz="4" w:space="0" w:color="000000"/>
              <w:left w:val="single" w:sz="4" w:space="0" w:color="000000"/>
              <w:bottom w:val="single" w:sz="4" w:space="0" w:color="000000"/>
              <w:right w:val="single" w:sz="4" w:space="0" w:color="000000"/>
            </w:tcBorders>
            <w:vAlign w:val="center"/>
          </w:tcPr>
          <w:p w:rsidR="00EE61AB" w:rsidRDefault="00EE61AB" w:rsidP="0018214E">
            <w:pPr>
              <w:ind w:firstLineChars="100" w:firstLine="210"/>
              <w:rPr>
                <w:rFonts w:ascii="宋体" w:hAnsi="宋体"/>
              </w:rPr>
            </w:pPr>
            <w:r>
              <w:rPr>
                <w:rFonts w:ascii="宋体" w:hAnsi="宋体"/>
              </w:rPr>
              <w:t>2</w:t>
            </w:r>
          </w:p>
        </w:tc>
      </w:tr>
      <w:tr w:rsidR="00EE61AB" w:rsidTr="0018214E">
        <w:trPr>
          <w:trHeight w:val="156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EE61AB" w:rsidRPr="00E06799" w:rsidRDefault="00EE61AB" w:rsidP="0018214E">
            <w:pPr>
              <w:widowControl/>
              <w:jc w:val="left"/>
              <w:rPr>
                <w:rFonts w:ascii="宋体" w:hAnsi="宋体" w:cs="宋体"/>
                <w:b/>
                <w:bCs/>
              </w:rPr>
            </w:pPr>
            <w:r>
              <w:rPr>
                <w:rFonts w:ascii="宋体" w:hAnsi="宋体" w:hint="eastAsia"/>
                <w:color w:val="000000"/>
                <w:szCs w:val="21"/>
              </w:rPr>
              <w:t>※</w:t>
            </w:r>
            <w:r w:rsidRPr="00E06799">
              <w:rPr>
                <w:rFonts w:ascii="宋体" w:hAnsi="宋体" w:cs="宋体" w:hint="eastAsia"/>
                <w:b/>
                <w:bCs/>
              </w:rPr>
              <w:t>安防网</w:t>
            </w:r>
            <w:r w:rsidRPr="00E06799">
              <w:rPr>
                <w:rFonts w:ascii="宋体" w:hAnsi="宋体" w:cs="宋体"/>
                <w:b/>
                <w:bCs/>
              </w:rPr>
              <w:t>-OLT</w:t>
            </w:r>
          </w:p>
        </w:tc>
        <w:tc>
          <w:tcPr>
            <w:tcW w:w="6095" w:type="dxa"/>
            <w:tcBorders>
              <w:top w:val="nil"/>
              <w:left w:val="single" w:sz="4" w:space="0" w:color="000000"/>
              <w:bottom w:val="single" w:sz="4" w:space="0" w:color="000000"/>
              <w:right w:val="single" w:sz="4" w:space="0" w:color="000000"/>
            </w:tcBorders>
            <w:shd w:val="clear" w:color="auto" w:fill="auto"/>
            <w:vAlign w:val="center"/>
          </w:tcPr>
          <w:p w:rsidR="00EE61AB" w:rsidRDefault="00EE61AB" w:rsidP="0018214E">
            <w:pPr>
              <w:widowControl/>
              <w:jc w:val="left"/>
              <w:rPr>
                <w:rFonts w:ascii="宋体" w:hAnsi="宋体" w:cs="宋体"/>
                <w:sz w:val="18"/>
                <w:szCs w:val="18"/>
              </w:rPr>
            </w:pPr>
            <w:r>
              <w:rPr>
                <w:rFonts w:ascii="宋体" w:hAnsi="宋体" w:cs="仿宋" w:hint="eastAsia"/>
                <w:color w:val="000000"/>
                <w:kern w:val="0"/>
                <w:szCs w:val="21"/>
              </w:rPr>
              <w:t>★</w:t>
            </w:r>
            <w:r>
              <w:rPr>
                <w:rFonts w:ascii="宋体" w:hAnsi="宋体" w:cs="宋体" w:hint="eastAsia"/>
                <w:sz w:val="18"/>
                <w:szCs w:val="18"/>
              </w:rPr>
              <w:t>1.交换容量≥76.8Tbps，包转发能力≥8640Mpps，以所列的最小值为准，业务槽数量≥6；</w:t>
            </w:r>
          </w:p>
          <w:p w:rsidR="00EE61AB" w:rsidRDefault="00EE61AB" w:rsidP="0018214E">
            <w:pPr>
              <w:widowControl/>
              <w:jc w:val="left"/>
              <w:rPr>
                <w:rFonts w:ascii="宋体" w:hAnsi="宋体" w:cs="宋体"/>
                <w:sz w:val="18"/>
                <w:szCs w:val="18"/>
              </w:rPr>
            </w:pPr>
            <w:r>
              <w:rPr>
                <w:rFonts w:ascii="宋体" w:hAnsi="宋体" w:cs="宋体" w:hint="eastAsia"/>
                <w:sz w:val="18"/>
                <w:szCs w:val="18"/>
              </w:rPr>
              <w:t>2.实配主控网板≥2，千兆EPON OLT光接口)≥16，万兆以太网光接口≥2，SFP+ 万兆光模块≥4，SFP千兆光模块≥14；</w:t>
            </w:r>
          </w:p>
          <w:p w:rsidR="00EE61AB" w:rsidRDefault="00EE61AB" w:rsidP="0018214E">
            <w:pPr>
              <w:widowControl/>
              <w:jc w:val="left"/>
              <w:rPr>
                <w:rFonts w:ascii="宋体" w:hAnsi="宋体" w:cs="宋体"/>
                <w:sz w:val="18"/>
                <w:szCs w:val="18"/>
              </w:rPr>
            </w:pPr>
            <w:r>
              <w:rPr>
                <w:rFonts w:ascii="宋体" w:hAnsi="宋体" w:cs="仿宋" w:hint="eastAsia"/>
                <w:color w:val="000000"/>
                <w:kern w:val="0"/>
                <w:szCs w:val="21"/>
              </w:rPr>
              <w:t>★</w:t>
            </w:r>
            <w:r>
              <w:rPr>
                <w:rFonts w:ascii="宋体" w:hAnsi="宋体" w:cs="宋体" w:hint="eastAsia"/>
                <w:sz w:val="18"/>
                <w:szCs w:val="18"/>
              </w:rPr>
              <w:t>3.支持1OG EPON 功能，支持1OG 对称和非对称ONU，提供工信部权威第三方测试报告；</w:t>
            </w:r>
          </w:p>
          <w:p w:rsidR="00EE61AB" w:rsidRDefault="00EE61AB" w:rsidP="0018214E">
            <w:pPr>
              <w:widowControl/>
              <w:jc w:val="left"/>
              <w:rPr>
                <w:rFonts w:ascii="宋体" w:hAnsi="宋体" w:cs="宋体"/>
                <w:sz w:val="18"/>
                <w:szCs w:val="18"/>
              </w:rPr>
            </w:pPr>
            <w:r>
              <w:rPr>
                <w:rFonts w:ascii="宋体" w:hAnsi="宋体" w:cs="仿宋" w:hint="eastAsia"/>
                <w:color w:val="000000"/>
                <w:kern w:val="0"/>
                <w:szCs w:val="21"/>
              </w:rPr>
              <w:t>★</w:t>
            </w:r>
            <w:r>
              <w:rPr>
                <w:rFonts w:ascii="宋体" w:hAnsi="宋体" w:cs="宋体" w:hint="eastAsia"/>
                <w:sz w:val="18"/>
                <w:szCs w:val="18"/>
              </w:rPr>
              <w:t>4.支持多虚一技术和一虚多技术的配合使用，提供工信部权威第三方测试报告，提供配置手册截图和链接；</w:t>
            </w:r>
          </w:p>
          <w:p w:rsidR="00EE61AB" w:rsidRDefault="00EE61AB" w:rsidP="0018214E">
            <w:pPr>
              <w:widowControl/>
              <w:jc w:val="left"/>
              <w:rPr>
                <w:rFonts w:ascii="宋体" w:hAnsi="宋体" w:cs="宋体"/>
                <w:sz w:val="18"/>
                <w:szCs w:val="18"/>
              </w:rPr>
            </w:pPr>
            <w:r>
              <w:rPr>
                <w:rFonts w:ascii="宋体" w:hAnsi="宋体" w:cs="宋体" w:hint="eastAsia"/>
                <w:sz w:val="18"/>
                <w:szCs w:val="18"/>
              </w:rPr>
              <w:t>5.内置智能管理功能，支持通过图形化界面设备配置及命令一键下发和版本智能升级，提供工信部权威第三方测试报告；</w:t>
            </w:r>
          </w:p>
          <w:p w:rsidR="00EE61AB" w:rsidRDefault="00EE61AB" w:rsidP="0018214E">
            <w:pPr>
              <w:widowControl/>
              <w:jc w:val="left"/>
              <w:rPr>
                <w:rFonts w:ascii="宋体" w:hAnsi="宋体" w:cs="宋体"/>
                <w:sz w:val="18"/>
                <w:szCs w:val="18"/>
              </w:rPr>
            </w:pPr>
            <w:r>
              <w:rPr>
                <w:rFonts w:ascii="宋体" w:hAnsi="宋体" w:cs="宋体" w:hint="eastAsia"/>
                <w:sz w:val="18"/>
                <w:szCs w:val="18"/>
              </w:rPr>
              <w:t>6.支持802.1p、TOS、DSCP、EXP优先级映射</w:t>
            </w:r>
          </w:p>
        </w:tc>
        <w:tc>
          <w:tcPr>
            <w:tcW w:w="930" w:type="dxa"/>
            <w:tcBorders>
              <w:top w:val="nil"/>
              <w:left w:val="single" w:sz="4" w:space="0" w:color="000000"/>
              <w:bottom w:val="single" w:sz="4" w:space="0" w:color="000000"/>
              <w:right w:val="single" w:sz="4" w:space="0" w:color="000000"/>
            </w:tcBorders>
            <w:vAlign w:val="center"/>
          </w:tcPr>
          <w:p w:rsidR="00EE61AB" w:rsidRDefault="00EE61AB" w:rsidP="0018214E">
            <w:pPr>
              <w:ind w:firstLineChars="100" w:firstLine="210"/>
              <w:rPr>
                <w:rFonts w:ascii="宋体" w:hAnsi="宋体"/>
              </w:rPr>
            </w:pPr>
            <w:r>
              <w:rPr>
                <w:rFonts w:ascii="宋体" w:hAnsi="宋体"/>
              </w:rPr>
              <w:t>1</w:t>
            </w:r>
          </w:p>
        </w:tc>
      </w:tr>
      <w:tr w:rsidR="00EE61AB" w:rsidTr="0018214E">
        <w:trPr>
          <w:trHeight w:val="40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EE61AB" w:rsidRPr="00E06799" w:rsidRDefault="00EE61AB" w:rsidP="0018214E">
            <w:pPr>
              <w:widowControl/>
              <w:jc w:val="left"/>
              <w:rPr>
                <w:rFonts w:ascii="宋体" w:hAnsi="宋体" w:cs="宋体"/>
                <w:b/>
                <w:bCs/>
              </w:rPr>
            </w:pPr>
            <w:r>
              <w:rPr>
                <w:rFonts w:ascii="宋体" w:hAnsi="宋体" w:hint="eastAsia"/>
                <w:color w:val="000000"/>
                <w:szCs w:val="21"/>
              </w:rPr>
              <w:t>※</w:t>
            </w:r>
            <w:r w:rsidRPr="00E06799">
              <w:rPr>
                <w:rFonts w:ascii="宋体" w:hAnsi="宋体" w:cs="宋体" w:hint="eastAsia"/>
                <w:b/>
                <w:bCs/>
              </w:rPr>
              <w:t>万兆交换机</w:t>
            </w:r>
          </w:p>
        </w:tc>
        <w:tc>
          <w:tcPr>
            <w:tcW w:w="6095" w:type="dxa"/>
            <w:tcBorders>
              <w:top w:val="nil"/>
              <w:left w:val="single" w:sz="4" w:space="0" w:color="000000"/>
              <w:bottom w:val="single" w:sz="4" w:space="0" w:color="000000"/>
              <w:right w:val="single" w:sz="4" w:space="0" w:color="000000"/>
            </w:tcBorders>
            <w:shd w:val="clear" w:color="auto" w:fill="auto"/>
            <w:vAlign w:val="center"/>
          </w:tcPr>
          <w:p w:rsidR="00EE61AB" w:rsidRDefault="00EE61AB" w:rsidP="0018214E">
            <w:pPr>
              <w:widowControl/>
              <w:jc w:val="left"/>
              <w:rPr>
                <w:rFonts w:ascii="宋体" w:hAnsi="宋体" w:cs="宋体"/>
                <w:sz w:val="18"/>
                <w:szCs w:val="18"/>
              </w:rPr>
            </w:pPr>
            <w:r>
              <w:rPr>
                <w:rFonts w:ascii="宋体" w:hAnsi="宋体" w:cs="宋体" w:hint="eastAsia"/>
                <w:sz w:val="18"/>
                <w:szCs w:val="18"/>
              </w:rPr>
              <w:t>1.交换容量≥2.56Tbps，包转发能力≥360Mpps，以所列的最小值为准；</w:t>
            </w:r>
          </w:p>
          <w:p w:rsidR="00EE61AB" w:rsidRDefault="00EE61AB" w:rsidP="0018214E">
            <w:pPr>
              <w:widowControl/>
              <w:jc w:val="left"/>
              <w:rPr>
                <w:rFonts w:ascii="宋体" w:hAnsi="宋体" w:cs="宋体"/>
                <w:sz w:val="18"/>
                <w:szCs w:val="18"/>
              </w:rPr>
            </w:pPr>
            <w:r>
              <w:rPr>
                <w:rFonts w:ascii="宋体" w:hAnsi="宋体" w:cs="宋体" w:hint="eastAsia"/>
                <w:sz w:val="18"/>
                <w:szCs w:val="18"/>
              </w:rPr>
              <w:t>2.实配SFP+端口≥16，扩展插槽≥1，SFP+ 万兆光模块≥2；</w:t>
            </w:r>
          </w:p>
          <w:p w:rsidR="00EE61AB" w:rsidRDefault="00EE61AB" w:rsidP="0018214E">
            <w:pPr>
              <w:widowControl/>
              <w:jc w:val="left"/>
              <w:rPr>
                <w:rFonts w:ascii="宋体" w:hAnsi="宋体" w:cs="宋体"/>
                <w:sz w:val="18"/>
                <w:szCs w:val="18"/>
              </w:rPr>
            </w:pPr>
            <w:r>
              <w:rPr>
                <w:rFonts w:ascii="宋体" w:hAnsi="宋体" w:cs="仿宋" w:hint="eastAsia"/>
                <w:color w:val="000000"/>
                <w:kern w:val="0"/>
                <w:szCs w:val="21"/>
              </w:rPr>
              <w:t>★</w:t>
            </w:r>
            <w:r>
              <w:rPr>
                <w:rFonts w:ascii="宋体" w:hAnsi="宋体" w:cs="宋体" w:hint="eastAsia"/>
                <w:sz w:val="18"/>
                <w:szCs w:val="18"/>
              </w:rPr>
              <w:t>3.支持安全插卡，提供截图或第三方检测报告；</w:t>
            </w:r>
          </w:p>
          <w:p w:rsidR="00EE61AB" w:rsidRDefault="00EE61AB" w:rsidP="0018214E">
            <w:pPr>
              <w:widowControl/>
              <w:jc w:val="left"/>
              <w:rPr>
                <w:rFonts w:ascii="宋体" w:hAnsi="宋体" w:cs="宋体"/>
                <w:sz w:val="18"/>
                <w:szCs w:val="18"/>
              </w:rPr>
            </w:pPr>
            <w:r>
              <w:rPr>
                <w:rFonts w:ascii="宋体" w:hAnsi="宋体" w:cs="宋体" w:hint="eastAsia"/>
                <w:sz w:val="18"/>
                <w:szCs w:val="18"/>
              </w:rPr>
              <w:t>4.模块化双电源交直流供电，提供官网截图或第三方检测报告；</w:t>
            </w:r>
          </w:p>
          <w:p w:rsidR="00EE61AB" w:rsidRDefault="00EE61AB" w:rsidP="0018214E">
            <w:pPr>
              <w:widowControl/>
              <w:jc w:val="left"/>
              <w:rPr>
                <w:rFonts w:ascii="宋体" w:hAnsi="宋体" w:cs="宋体"/>
                <w:sz w:val="18"/>
                <w:szCs w:val="18"/>
              </w:rPr>
            </w:pPr>
            <w:r>
              <w:rPr>
                <w:rFonts w:ascii="宋体" w:hAnsi="宋体" w:cs="宋体" w:hint="eastAsia"/>
                <w:sz w:val="18"/>
                <w:szCs w:val="18"/>
              </w:rPr>
              <w:t>5.支持跨设备链路聚合，单一IP管理，分布式弹性路由。</w:t>
            </w:r>
          </w:p>
        </w:tc>
        <w:tc>
          <w:tcPr>
            <w:tcW w:w="930" w:type="dxa"/>
            <w:tcBorders>
              <w:top w:val="nil"/>
              <w:left w:val="single" w:sz="4" w:space="0" w:color="000000"/>
              <w:bottom w:val="single" w:sz="4" w:space="0" w:color="000000"/>
              <w:right w:val="single" w:sz="4" w:space="0" w:color="000000"/>
            </w:tcBorders>
            <w:vAlign w:val="center"/>
          </w:tcPr>
          <w:p w:rsidR="00EE61AB" w:rsidRDefault="00EE61AB" w:rsidP="0018214E">
            <w:pPr>
              <w:ind w:firstLineChars="100" w:firstLine="210"/>
              <w:rPr>
                <w:rFonts w:ascii="宋体" w:hAnsi="宋体"/>
              </w:rPr>
            </w:pPr>
            <w:r>
              <w:rPr>
                <w:rFonts w:ascii="宋体" w:hAnsi="宋体"/>
              </w:rPr>
              <w:t>4</w:t>
            </w:r>
          </w:p>
        </w:tc>
      </w:tr>
      <w:tr w:rsidR="00EE61AB" w:rsidTr="0018214E">
        <w:trPr>
          <w:trHeight w:val="18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EE61AB" w:rsidRPr="00E06799" w:rsidRDefault="00EE61AB" w:rsidP="0018214E">
            <w:pPr>
              <w:widowControl/>
              <w:jc w:val="left"/>
              <w:rPr>
                <w:rFonts w:ascii="宋体" w:hAnsi="宋体" w:cs="宋体"/>
                <w:b/>
                <w:bCs/>
              </w:rPr>
            </w:pPr>
            <w:r>
              <w:rPr>
                <w:rFonts w:ascii="宋体" w:hAnsi="宋体" w:hint="eastAsia"/>
                <w:color w:val="000000"/>
                <w:szCs w:val="21"/>
              </w:rPr>
              <w:t>※</w:t>
            </w:r>
            <w:r w:rsidRPr="00E06799">
              <w:rPr>
                <w:rFonts w:ascii="宋体" w:hAnsi="宋体" w:cs="宋体" w:hint="eastAsia"/>
                <w:b/>
                <w:bCs/>
              </w:rPr>
              <w:t>工业交换机</w:t>
            </w:r>
          </w:p>
        </w:tc>
        <w:tc>
          <w:tcPr>
            <w:tcW w:w="6095" w:type="dxa"/>
            <w:tcBorders>
              <w:top w:val="nil"/>
              <w:left w:val="single" w:sz="4" w:space="0" w:color="000000"/>
              <w:bottom w:val="single" w:sz="4" w:space="0" w:color="000000"/>
              <w:right w:val="single" w:sz="4" w:space="0" w:color="000000"/>
            </w:tcBorders>
            <w:shd w:val="clear" w:color="auto" w:fill="auto"/>
            <w:vAlign w:val="center"/>
          </w:tcPr>
          <w:p w:rsidR="00EE61AB" w:rsidRDefault="00EE61AB" w:rsidP="0018214E">
            <w:pPr>
              <w:widowControl/>
              <w:jc w:val="left"/>
              <w:rPr>
                <w:rFonts w:ascii="宋体" w:hAnsi="宋体" w:cs="宋体"/>
                <w:sz w:val="18"/>
                <w:szCs w:val="18"/>
              </w:rPr>
            </w:pPr>
            <w:r>
              <w:rPr>
                <w:rFonts w:ascii="宋体" w:hAnsi="宋体" w:cs="仿宋" w:hint="eastAsia"/>
                <w:color w:val="000000"/>
                <w:kern w:val="0"/>
                <w:szCs w:val="21"/>
              </w:rPr>
              <w:t>★</w:t>
            </w:r>
            <w:r>
              <w:rPr>
                <w:rFonts w:ascii="宋体" w:hAnsi="宋体" w:cs="宋体" w:hint="eastAsia"/>
                <w:sz w:val="18"/>
                <w:szCs w:val="18"/>
              </w:rPr>
              <w:t>1、交换性能≥336Gbps（以所列的最小值为准）；包转发率≥126Mpps（以所列的最小值为准）；</w:t>
            </w:r>
          </w:p>
          <w:p w:rsidR="00EE61AB" w:rsidRDefault="00EE61AB" w:rsidP="0018214E">
            <w:pPr>
              <w:widowControl/>
              <w:jc w:val="left"/>
              <w:rPr>
                <w:rFonts w:ascii="宋体" w:hAnsi="宋体" w:cs="宋体"/>
                <w:sz w:val="18"/>
                <w:szCs w:val="18"/>
              </w:rPr>
            </w:pPr>
            <w:r>
              <w:rPr>
                <w:rFonts w:ascii="宋体" w:hAnsi="宋体" w:cs="宋体" w:hint="eastAsia"/>
                <w:sz w:val="18"/>
                <w:szCs w:val="18"/>
              </w:rPr>
              <w:t>2、整机提供≥24个千兆电口（其中8个combo口），≥4个万兆光口。</w:t>
            </w:r>
          </w:p>
          <w:p w:rsidR="00EE61AB" w:rsidRDefault="00EE61AB" w:rsidP="0018214E">
            <w:pPr>
              <w:widowControl/>
              <w:jc w:val="left"/>
              <w:rPr>
                <w:rFonts w:ascii="宋体" w:hAnsi="宋体" w:cs="宋体"/>
                <w:sz w:val="18"/>
                <w:szCs w:val="18"/>
              </w:rPr>
            </w:pPr>
            <w:r>
              <w:rPr>
                <w:rFonts w:ascii="宋体" w:hAnsi="宋体" w:cs="宋体" w:hint="eastAsia"/>
                <w:sz w:val="18"/>
                <w:szCs w:val="18"/>
              </w:rPr>
              <w:t>3、采用无风扇设计，自然散热，AC+DC冗余电源；</w:t>
            </w:r>
          </w:p>
          <w:p w:rsidR="00EE61AB" w:rsidRDefault="00EE61AB" w:rsidP="0018214E">
            <w:pPr>
              <w:widowControl/>
              <w:jc w:val="left"/>
              <w:rPr>
                <w:rFonts w:ascii="宋体" w:hAnsi="宋体" w:cs="宋体"/>
                <w:sz w:val="18"/>
                <w:szCs w:val="18"/>
              </w:rPr>
            </w:pPr>
            <w:r>
              <w:rPr>
                <w:rFonts w:ascii="宋体" w:hAnsi="宋体" w:cs="宋体" w:hint="eastAsia"/>
                <w:sz w:val="18"/>
                <w:szCs w:val="18"/>
              </w:rPr>
              <w:t>4、支持工业协议透传和被工业协议监控与管理；</w:t>
            </w:r>
          </w:p>
          <w:p w:rsidR="00EE61AB" w:rsidRDefault="00EE61AB" w:rsidP="0018214E">
            <w:pPr>
              <w:widowControl/>
              <w:jc w:val="left"/>
              <w:rPr>
                <w:rFonts w:ascii="宋体" w:hAnsi="宋体" w:cs="宋体"/>
                <w:sz w:val="18"/>
                <w:szCs w:val="18"/>
              </w:rPr>
            </w:pPr>
            <w:r>
              <w:rPr>
                <w:rFonts w:ascii="宋体" w:hAnsi="宋体" w:cs="宋体" w:hint="eastAsia"/>
                <w:sz w:val="18"/>
                <w:szCs w:val="18"/>
              </w:rPr>
              <w:t>5、支持PROFINET、Ethernet/IP、CIP、Modbus TCP等工业协议；</w:t>
            </w:r>
          </w:p>
          <w:p w:rsidR="00EE61AB" w:rsidRDefault="00EE61AB" w:rsidP="0018214E">
            <w:pPr>
              <w:widowControl/>
              <w:jc w:val="left"/>
              <w:rPr>
                <w:rFonts w:ascii="宋体" w:hAnsi="宋体" w:cs="宋体"/>
                <w:sz w:val="18"/>
                <w:szCs w:val="18"/>
              </w:rPr>
            </w:pPr>
            <w:r>
              <w:rPr>
                <w:rFonts w:ascii="宋体" w:hAnsi="宋体" w:cs="宋体" w:hint="eastAsia"/>
                <w:sz w:val="18"/>
                <w:szCs w:val="18"/>
              </w:rPr>
              <w:t>6、支持环网协议IEC62349-2 MRP协议，自愈时间≤20ms；</w:t>
            </w:r>
          </w:p>
          <w:p w:rsidR="00EE61AB" w:rsidRDefault="00EE61AB" w:rsidP="0018214E">
            <w:pPr>
              <w:widowControl/>
              <w:jc w:val="left"/>
              <w:rPr>
                <w:rFonts w:ascii="宋体" w:hAnsi="宋体" w:cs="宋体"/>
                <w:sz w:val="18"/>
                <w:szCs w:val="18"/>
              </w:rPr>
            </w:pPr>
            <w:r>
              <w:rPr>
                <w:rFonts w:ascii="宋体" w:hAnsi="宋体" w:cs="宋体" w:hint="eastAsia"/>
                <w:sz w:val="18"/>
                <w:szCs w:val="18"/>
              </w:rPr>
              <w:t>7、支持MRP、RRPP、ERPS、PVST/PVST+与友商混合组网。</w:t>
            </w:r>
          </w:p>
        </w:tc>
        <w:tc>
          <w:tcPr>
            <w:tcW w:w="930" w:type="dxa"/>
            <w:tcBorders>
              <w:top w:val="nil"/>
              <w:left w:val="single" w:sz="4" w:space="0" w:color="000000"/>
              <w:bottom w:val="single" w:sz="4" w:space="0" w:color="000000"/>
              <w:right w:val="single" w:sz="4" w:space="0" w:color="000000"/>
            </w:tcBorders>
            <w:vAlign w:val="center"/>
          </w:tcPr>
          <w:p w:rsidR="00EE61AB" w:rsidRDefault="00EE61AB" w:rsidP="0018214E">
            <w:pPr>
              <w:ind w:firstLineChars="100" w:firstLine="210"/>
              <w:rPr>
                <w:rFonts w:ascii="宋体" w:hAnsi="宋体"/>
              </w:rPr>
            </w:pPr>
            <w:r>
              <w:rPr>
                <w:rFonts w:ascii="宋体" w:hAnsi="宋体"/>
              </w:rPr>
              <w:t>67</w:t>
            </w:r>
          </w:p>
        </w:tc>
      </w:tr>
      <w:tr w:rsidR="00EE61AB" w:rsidTr="0018214E">
        <w:trPr>
          <w:trHeight w:val="104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EE61AB" w:rsidRPr="00E06799" w:rsidRDefault="00EE61AB" w:rsidP="0018214E">
            <w:pPr>
              <w:widowControl/>
              <w:jc w:val="left"/>
              <w:rPr>
                <w:rFonts w:ascii="宋体" w:hAnsi="宋体" w:cs="宋体"/>
                <w:b/>
                <w:bCs/>
              </w:rPr>
            </w:pPr>
            <w:r w:rsidRPr="00E06799">
              <w:rPr>
                <w:rFonts w:ascii="宋体" w:hAnsi="宋体" w:cs="宋体"/>
                <w:b/>
                <w:bCs/>
              </w:rPr>
              <w:lastRenderedPageBreak/>
              <w:t>8口ONU</w:t>
            </w:r>
          </w:p>
        </w:tc>
        <w:tc>
          <w:tcPr>
            <w:tcW w:w="6095" w:type="dxa"/>
            <w:tcBorders>
              <w:top w:val="nil"/>
              <w:left w:val="single" w:sz="4" w:space="0" w:color="000000"/>
              <w:bottom w:val="single" w:sz="4" w:space="0" w:color="000000"/>
              <w:right w:val="single" w:sz="4" w:space="0" w:color="000000"/>
            </w:tcBorders>
            <w:shd w:val="clear" w:color="auto" w:fill="auto"/>
            <w:vAlign w:val="center"/>
          </w:tcPr>
          <w:p w:rsidR="00EE61AB" w:rsidRDefault="00EE61AB" w:rsidP="0018214E">
            <w:pPr>
              <w:widowControl/>
              <w:jc w:val="left"/>
              <w:rPr>
                <w:rFonts w:ascii="宋体" w:hAnsi="宋体" w:cs="宋体"/>
                <w:sz w:val="18"/>
                <w:szCs w:val="18"/>
              </w:rPr>
            </w:pPr>
            <w:r>
              <w:rPr>
                <w:rFonts w:ascii="宋体" w:hAnsi="宋体" w:cs="宋体" w:hint="eastAsia"/>
                <w:sz w:val="18"/>
                <w:szCs w:val="18"/>
              </w:rPr>
              <w:t>1.1G SC/UPC PON接口≥1，千兆以太网电口≥8，POTS≥2；</w:t>
            </w:r>
          </w:p>
          <w:p w:rsidR="00EE61AB" w:rsidRDefault="00EE61AB" w:rsidP="0018214E">
            <w:pPr>
              <w:widowControl/>
              <w:jc w:val="left"/>
              <w:rPr>
                <w:rFonts w:ascii="宋体" w:hAnsi="宋体" w:cs="宋体"/>
                <w:sz w:val="18"/>
                <w:szCs w:val="18"/>
              </w:rPr>
            </w:pPr>
            <w:r>
              <w:rPr>
                <w:rFonts w:ascii="宋体" w:hAnsi="宋体" w:cs="宋体" w:hint="eastAsia"/>
                <w:sz w:val="18"/>
                <w:szCs w:val="18"/>
              </w:rPr>
              <w:t>2.支持动态带宽分配；</w:t>
            </w:r>
          </w:p>
          <w:p w:rsidR="00EE61AB" w:rsidRDefault="00EE61AB" w:rsidP="0018214E">
            <w:pPr>
              <w:widowControl/>
              <w:jc w:val="left"/>
              <w:rPr>
                <w:rFonts w:ascii="宋体" w:hAnsi="宋体" w:cs="宋体"/>
                <w:sz w:val="18"/>
                <w:szCs w:val="18"/>
              </w:rPr>
            </w:pPr>
            <w:r>
              <w:rPr>
                <w:rFonts w:ascii="宋体" w:hAnsi="宋体" w:cs="宋体" w:hint="eastAsia"/>
                <w:sz w:val="18"/>
                <w:szCs w:val="18"/>
              </w:rPr>
              <w:t>3.支持CTC标准VLAN模式；</w:t>
            </w:r>
          </w:p>
          <w:p w:rsidR="00EE61AB" w:rsidRDefault="00EE61AB" w:rsidP="0018214E">
            <w:pPr>
              <w:widowControl/>
              <w:jc w:val="left"/>
              <w:rPr>
                <w:rFonts w:ascii="宋体" w:hAnsi="宋体" w:cs="宋体"/>
                <w:sz w:val="18"/>
                <w:szCs w:val="18"/>
              </w:rPr>
            </w:pPr>
            <w:r>
              <w:rPr>
                <w:rFonts w:ascii="宋体" w:hAnsi="宋体" w:cs="宋体" w:hint="eastAsia"/>
                <w:sz w:val="18"/>
                <w:szCs w:val="18"/>
              </w:rPr>
              <w:t>4.支持设置管理VLAN。</w:t>
            </w:r>
          </w:p>
        </w:tc>
        <w:tc>
          <w:tcPr>
            <w:tcW w:w="930" w:type="dxa"/>
            <w:tcBorders>
              <w:top w:val="nil"/>
              <w:left w:val="single" w:sz="4" w:space="0" w:color="000000"/>
              <w:bottom w:val="single" w:sz="4" w:space="0" w:color="000000"/>
              <w:right w:val="single" w:sz="4" w:space="0" w:color="000000"/>
            </w:tcBorders>
            <w:vAlign w:val="center"/>
          </w:tcPr>
          <w:p w:rsidR="00EE61AB" w:rsidRDefault="00EE61AB" w:rsidP="0018214E">
            <w:pPr>
              <w:ind w:firstLineChars="100" w:firstLine="210"/>
              <w:rPr>
                <w:rFonts w:ascii="宋体" w:hAnsi="宋体"/>
              </w:rPr>
            </w:pPr>
            <w:r>
              <w:rPr>
                <w:rFonts w:ascii="宋体" w:hAnsi="宋体"/>
              </w:rPr>
              <w:t>5</w:t>
            </w:r>
          </w:p>
        </w:tc>
      </w:tr>
      <w:tr w:rsidR="00EE61AB" w:rsidTr="0018214E">
        <w:trPr>
          <w:trHeight w:val="104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EE61AB" w:rsidRPr="00D21988" w:rsidRDefault="00EE61AB" w:rsidP="0018214E">
            <w:pPr>
              <w:widowControl/>
              <w:jc w:val="left"/>
              <w:rPr>
                <w:rFonts w:ascii="宋体" w:hAnsi="宋体" w:cs="宋体"/>
                <w:b/>
                <w:bCs/>
              </w:rPr>
            </w:pPr>
            <w:r w:rsidRPr="00E06799">
              <w:rPr>
                <w:rFonts w:ascii="宋体" w:hAnsi="宋体" w:cs="宋体"/>
                <w:b/>
                <w:bCs/>
              </w:rPr>
              <w:t>8口</w:t>
            </w:r>
          </w:p>
          <w:p w:rsidR="00EE61AB" w:rsidRDefault="00EE61AB" w:rsidP="0018214E">
            <w:pPr>
              <w:widowControl/>
              <w:jc w:val="left"/>
              <w:rPr>
                <w:rFonts w:ascii="宋体" w:hAnsi="宋体" w:cs="宋体"/>
                <w:b/>
                <w:bCs/>
              </w:rPr>
            </w:pPr>
            <w:r w:rsidRPr="00D21988">
              <w:rPr>
                <w:rFonts w:ascii="宋体" w:hAnsi="宋体" w:cs="宋体"/>
                <w:b/>
                <w:bCs/>
              </w:rPr>
              <w:t>P</w:t>
            </w:r>
            <w:r w:rsidRPr="00E06799">
              <w:rPr>
                <w:rFonts w:ascii="宋体" w:hAnsi="宋体" w:cs="宋体"/>
                <w:b/>
                <w:bCs/>
              </w:rPr>
              <w:t>OEONU</w:t>
            </w:r>
          </w:p>
        </w:tc>
        <w:tc>
          <w:tcPr>
            <w:tcW w:w="6095" w:type="dxa"/>
            <w:tcBorders>
              <w:top w:val="nil"/>
              <w:left w:val="single" w:sz="4" w:space="0" w:color="000000"/>
              <w:bottom w:val="single" w:sz="4" w:space="0" w:color="auto"/>
              <w:right w:val="single" w:sz="4" w:space="0" w:color="000000"/>
            </w:tcBorders>
            <w:shd w:val="clear" w:color="auto" w:fill="auto"/>
            <w:vAlign w:val="center"/>
          </w:tcPr>
          <w:p w:rsidR="00EE61AB" w:rsidRDefault="00EE61AB" w:rsidP="0018214E">
            <w:pPr>
              <w:widowControl/>
              <w:jc w:val="left"/>
              <w:rPr>
                <w:rFonts w:ascii="宋体" w:hAnsi="宋体" w:cs="宋体"/>
                <w:sz w:val="18"/>
                <w:szCs w:val="18"/>
              </w:rPr>
            </w:pPr>
            <w:r>
              <w:rPr>
                <w:rFonts w:ascii="宋体" w:hAnsi="宋体" w:cs="宋体" w:hint="eastAsia"/>
                <w:sz w:val="18"/>
                <w:szCs w:val="18"/>
              </w:rPr>
              <w:t>1.1G SC/UPC PON接口≥1，千兆以太网POE电口≥8；</w:t>
            </w:r>
          </w:p>
          <w:p w:rsidR="00EE61AB" w:rsidRDefault="00EE61AB" w:rsidP="0018214E">
            <w:pPr>
              <w:widowControl/>
              <w:jc w:val="left"/>
              <w:rPr>
                <w:rFonts w:ascii="宋体" w:hAnsi="宋体" w:cs="宋体"/>
                <w:sz w:val="18"/>
                <w:szCs w:val="18"/>
              </w:rPr>
            </w:pPr>
            <w:r>
              <w:rPr>
                <w:rFonts w:ascii="宋体" w:hAnsi="宋体" w:cs="宋体" w:hint="eastAsia"/>
                <w:sz w:val="18"/>
                <w:szCs w:val="18"/>
              </w:rPr>
              <w:t>2.支持ONU注册认证机制,认证方式：MAC地址认证，LOID认证，LOID+PASSWORD认证，混合认证；</w:t>
            </w:r>
          </w:p>
          <w:p w:rsidR="00EE61AB" w:rsidRDefault="00EE61AB" w:rsidP="0018214E">
            <w:pPr>
              <w:widowControl/>
              <w:jc w:val="left"/>
              <w:rPr>
                <w:rFonts w:ascii="宋体" w:hAnsi="宋体" w:cs="宋体"/>
                <w:sz w:val="18"/>
                <w:szCs w:val="18"/>
              </w:rPr>
            </w:pPr>
            <w:r>
              <w:rPr>
                <w:rFonts w:ascii="宋体" w:hAnsi="宋体" w:cs="宋体" w:hint="eastAsia"/>
                <w:sz w:val="18"/>
                <w:szCs w:val="18"/>
              </w:rPr>
              <w:t>3.支持以太网端口状态管理；</w:t>
            </w:r>
          </w:p>
          <w:p w:rsidR="00EE61AB" w:rsidRDefault="00EE61AB" w:rsidP="0018214E">
            <w:pPr>
              <w:widowControl/>
              <w:jc w:val="left"/>
              <w:rPr>
                <w:rFonts w:ascii="宋体" w:hAnsi="宋体" w:cs="宋体"/>
                <w:sz w:val="18"/>
                <w:szCs w:val="18"/>
              </w:rPr>
            </w:pPr>
            <w:r>
              <w:rPr>
                <w:rFonts w:ascii="宋体" w:hAnsi="宋体" w:cs="宋体"/>
                <w:sz w:val="18"/>
                <w:szCs w:val="18"/>
              </w:rPr>
              <w:t>4</w:t>
            </w:r>
            <w:r>
              <w:rPr>
                <w:rFonts w:ascii="宋体" w:hAnsi="宋体" w:cs="宋体" w:hint="eastAsia"/>
                <w:sz w:val="18"/>
                <w:szCs w:val="18"/>
              </w:rPr>
              <w:t>.支持报文统计计数。</w:t>
            </w:r>
          </w:p>
        </w:tc>
        <w:tc>
          <w:tcPr>
            <w:tcW w:w="930" w:type="dxa"/>
            <w:tcBorders>
              <w:top w:val="nil"/>
              <w:left w:val="single" w:sz="4" w:space="0" w:color="000000"/>
              <w:bottom w:val="single" w:sz="4" w:space="0" w:color="auto"/>
              <w:right w:val="single" w:sz="4" w:space="0" w:color="000000"/>
            </w:tcBorders>
            <w:vAlign w:val="center"/>
          </w:tcPr>
          <w:p w:rsidR="00EE61AB" w:rsidRDefault="00EE61AB" w:rsidP="0018214E">
            <w:pPr>
              <w:ind w:firstLineChars="100" w:firstLine="210"/>
              <w:rPr>
                <w:rFonts w:ascii="宋体" w:hAnsi="宋体"/>
              </w:rPr>
            </w:pPr>
            <w:r>
              <w:rPr>
                <w:rFonts w:ascii="宋体" w:hAnsi="宋体" w:hint="eastAsia"/>
              </w:rPr>
              <w:t>44</w:t>
            </w:r>
          </w:p>
        </w:tc>
      </w:tr>
      <w:tr w:rsidR="00EE61AB" w:rsidTr="0018214E">
        <w:trPr>
          <w:trHeight w:val="76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E61AB" w:rsidRPr="00D21988" w:rsidRDefault="00EE61AB" w:rsidP="0018214E">
            <w:pPr>
              <w:widowControl/>
              <w:jc w:val="left"/>
              <w:rPr>
                <w:rFonts w:ascii="宋体" w:hAnsi="宋体" w:cs="宋体"/>
                <w:b/>
                <w:bCs/>
              </w:rPr>
            </w:pPr>
            <w:r>
              <w:rPr>
                <w:rFonts w:ascii="宋体" w:hAnsi="宋体" w:hint="eastAsia"/>
                <w:color w:val="000000"/>
                <w:szCs w:val="21"/>
              </w:rPr>
              <w:t>※</w:t>
            </w:r>
            <w:r w:rsidRPr="00D21988">
              <w:rPr>
                <w:rFonts w:ascii="宋体" w:hAnsi="宋体" w:cs="宋体" w:hint="eastAsia"/>
                <w:b/>
                <w:bCs/>
              </w:rPr>
              <w:t>集成服务</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E61AB" w:rsidRDefault="00EE61AB" w:rsidP="0018214E">
            <w:pPr>
              <w:widowControl/>
              <w:jc w:val="left"/>
              <w:rPr>
                <w:rFonts w:ascii="宋体" w:hAnsi="宋体" w:cs="宋体"/>
                <w:sz w:val="18"/>
                <w:szCs w:val="18"/>
              </w:rPr>
            </w:pPr>
            <w:r>
              <w:rPr>
                <w:rFonts w:ascii="宋体" w:hAnsi="宋体" w:cs="宋体" w:hint="eastAsia"/>
                <w:sz w:val="18"/>
                <w:szCs w:val="18"/>
              </w:rPr>
              <w:t>包括二次深化设计、设备的安装、数据规划、设备调试、网络优化、数据迁移、与原网络对接，数据对接、40G云存储等。</w:t>
            </w:r>
          </w:p>
        </w:tc>
        <w:tc>
          <w:tcPr>
            <w:tcW w:w="930" w:type="dxa"/>
            <w:tcBorders>
              <w:top w:val="single" w:sz="4" w:space="0" w:color="auto"/>
              <w:left w:val="single" w:sz="4" w:space="0" w:color="auto"/>
              <w:bottom w:val="single" w:sz="4" w:space="0" w:color="auto"/>
              <w:right w:val="single" w:sz="4" w:space="0" w:color="auto"/>
            </w:tcBorders>
            <w:vAlign w:val="center"/>
          </w:tcPr>
          <w:p w:rsidR="00EE61AB" w:rsidRDefault="00EE61AB" w:rsidP="0018214E">
            <w:pPr>
              <w:ind w:firstLineChars="100" w:firstLine="210"/>
              <w:rPr>
                <w:rFonts w:ascii="宋体" w:hAnsi="宋体"/>
              </w:rPr>
            </w:pPr>
            <w:r>
              <w:rPr>
                <w:rFonts w:ascii="宋体" w:hAnsi="宋体" w:hint="eastAsia"/>
              </w:rPr>
              <w:t>1</w:t>
            </w:r>
          </w:p>
        </w:tc>
      </w:tr>
    </w:tbl>
    <w:bookmarkEnd w:id="4"/>
    <w:p w:rsidR="00471123" w:rsidRDefault="00471123" w:rsidP="00471123">
      <w:pPr>
        <w:spacing w:line="480" w:lineRule="exact"/>
        <w:ind w:firstLineChars="300" w:firstLine="630"/>
        <w:rPr>
          <w:rFonts w:ascii="宋体" w:hAnsi="宋体" w:cs="宋体"/>
          <w:bCs/>
          <w:szCs w:val="21"/>
        </w:rPr>
      </w:pPr>
      <w:r>
        <w:rPr>
          <w:rFonts w:ascii="宋体" w:hAnsi="宋体" w:cs="宋体" w:hint="eastAsia"/>
          <w:bCs/>
          <w:szCs w:val="21"/>
        </w:rPr>
        <w:t>注：1．标注“※”项内容为核心产品。</w:t>
      </w:r>
    </w:p>
    <w:p w:rsidR="002A3B51" w:rsidRDefault="00471123" w:rsidP="00D21988">
      <w:pPr>
        <w:spacing w:line="480" w:lineRule="exact"/>
        <w:ind w:firstLineChars="500" w:firstLine="1050"/>
        <w:rPr>
          <w:rFonts w:ascii="宋体" w:hAnsi="宋体" w:cs="宋体"/>
          <w:sz w:val="24"/>
        </w:rPr>
      </w:pPr>
      <w:r>
        <w:rPr>
          <w:rFonts w:ascii="宋体" w:hAnsi="宋体" w:cs="宋体" w:hint="eastAsia"/>
          <w:bCs/>
          <w:szCs w:val="21"/>
        </w:rPr>
        <w:t>2．标注“★”项内容为不允许负偏离的实质性要求和条件。</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合同履行期限：</w:t>
      </w:r>
      <w:r w:rsidRPr="00D21988">
        <w:rPr>
          <w:rFonts w:ascii="宋体" w:hAnsi="宋体" w:cs="宋体" w:hint="eastAsia"/>
          <w:sz w:val="24"/>
        </w:rPr>
        <w:t>签订合同后</w:t>
      </w:r>
      <w:r w:rsidR="002D0BAF">
        <w:rPr>
          <w:rFonts w:ascii="宋体" w:hAnsi="宋体" w:cs="宋体"/>
          <w:sz w:val="24"/>
        </w:rPr>
        <w:t>30</w:t>
      </w:r>
      <w:r w:rsidRPr="00D21988">
        <w:rPr>
          <w:rFonts w:ascii="宋体" w:hAnsi="宋体" w:cs="宋体" w:hint="eastAsia"/>
          <w:sz w:val="24"/>
        </w:rPr>
        <w:t>个日历天</w:t>
      </w:r>
      <w:r w:rsidR="003A5C5D">
        <w:rPr>
          <w:rFonts w:ascii="宋体" w:hAnsi="宋体" w:cs="宋体" w:hint="eastAsia"/>
          <w:sz w:val="24"/>
        </w:rPr>
        <w:t>。</w:t>
      </w:r>
    </w:p>
    <w:p w:rsidR="00A46CF8" w:rsidRDefault="00C35B71">
      <w:pPr>
        <w:pStyle w:val="2"/>
        <w:rPr>
          <w:sz w:val="24"/>
          <w:szCs w:val="24"/>
          <w:lang w:val="zh-TW"/>
        </w:rPr>
      </w:pPr>
      <w:bookmarkStart w:id="5" w:name="_Toc28359080"/>
      <w:bookmarkStart w:id="6" w:name="_Toc28359003"/>
      <w:bookmarkStart w:id="7" w:name="_Toc35393791"/>
      <w:bookmarkStart w:id="8" w:name="_Toc35393622"/>
      <w:bookmarkStart w:id="9" w:name="_Toc143000934"/>
      <w:r>
        <w:rPr>
          <w:rFonts w:hint="eastAsia"/>
          <w:sz w:val="24"/>
          <w:szCs w:val="24"/>
          <w:lang w:val="zh-TW"/>
        </w:rPr>
        <w:t>1</w:t>
      </w:r>
      <w:r>
        <w:rPr>
          <w:rFonts w:eastAsia="PMingLiU"/>
          <w:sz w:val="24"/>
          <w:szCs w:val="24"/>
          <w:lang w:val="zh-TW" w:eastAsia="zh-TW"/>
        </w:rPr>
        <w:t>.2</w:t>
      </w:r>
      <w:r w:rsidR="00644E29">
        <w:rPr>
          <w:rFonts w:hint="eastAsia"/>
          <w:sz w:val="24"/>
          <w:szCs w:val="24"/>
          <w:lang w:val="zh-TW"/>
        </w:rPr>
        <w:t>投标人资格要求</w:t>
      </w:r>
      <w:bookmarkEnd w:id="5"/>
      <w:bookmarkEnd w:id="6"/>
      <w:bookmarkEnd w:id="7"/>
      <w:bookmarkEnd w:id="8"/>
      <w:bookmarkEnd w:id="9"/>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1.满足以下规定：</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本次招标要求投标人</w:t>
      </w:r>
      <w:r w:rsidR="008D0FAF">
        <w:rPr>
          <w:rFonts w:ascii="宋体" w:hAnsi="宋体" w:cs="宋体" w:hint="eastAsia"/>
          <w:sz w:val="24"/>
        </w:rPr>
        <w:t>提供</w:t>
      </w:r>
      <w:r>
        <w:rPr>
          <w:rFonts w:ascii="宋体" w:hAnsi="宋体" w:cs="宋体" w:hint="eastAsia"/>
          <w:sz w:val="24"/>
        </w:rPr>
        <w:t>营业执照，并在人员、设备、资金、专业技术能力等方面具有相应的实施能力；</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具有独立承担民事责任的能力；</w:t>
      </w:r>
    </w:p>
    <w:p w:rsidR="00A46CF8" w:rsidRPr="00D21988" w:rsidRDefault="00644E29">
      <w:pPr>
        <w:numPr>
          <w:ilvl w:val="0"/>
          <w:numId w:val="2"/>
        </w:numPr>
        <w:spacing w:line="360" w:lineRule="auto"/>
        <w:ind w:firstLineChars="200" w:firstLine="480"/>
        <w:rPr>
          <w:rFonts w:ascii="宋体" w:hAnsi="宋体" w:cs="宋体"/>
          <w:color w:val="000000" w:themeColor="text1"/>
          <w:sz w:val="24"/>
        </w:rPr>
      </w:pPr>
      <w:bookmarkStart w:id="10" w:name="_Hlk142584291"/>
      <w:r w:rsidRPr="00D21988">
        <w:rPr>
          <w:rFonts w:ascii="宋体" w:hAnsi="宋体" w:cs="宋体" w:hint="eastAsia"/>
          <w:color w:val="000000" w:themeColor="text1"/>
          <w:sz w:val="24"/>
        </w:rPr>
        <w:t>公司</w:t>
      </w:r>
      <w:r w:rsidR="00E615B8" w:rsidRPr="00D21988">
        <w:rPr>
          <w:rFonts w:ascii="宋体" w:hAnsi="宋体" w:cs="宋体" w:hint="eastAsia"/>
          <w:color w:val="000000" w:themeColor="text1"/>
          <w:sz w:val="24"/>
        </w:rPr>
        <w:t>实缴资本不低于</w:t>
      </w:r>
      <w:r w:rsidR="009E50DF">
        <w:rPr>
          <w:rFonts w:ascii="宋体" w:hAnsi="宋体" w:cs="宋体"/>
          <w:color w:val="000000" w:themeColor="text1"/>
          <w:sz w:val="24"/>
        </w:rPr>
        <w:t>4</w:t>
      </w:r>
      <w:r w:rsidR="00E615B8" w:rsidRPr="00D21988">
        <w:rPr>
          <w:rFonts w:ascii="宋体" w:hAnsi="宋体" w:cs="宋体"/>
          <w:color w:val="000000" w:themeColor="text1"/>
          <w:sz w:val="24"/>
        </w:rPr>
        <w:t>00</w:t>
      </w:r>
      <w:r w:rsidR="00E615B8" w:rsidRPr="00D21988">
        <w:rPr>
          <w:rFonts w:ascii="宋体" w:hAnsi="宋体" w:cs="宋体" w:hint="eastAsia"/>
          <w:color w:val="000000" w:themeColor="text1"/>
          <w:sz w:val="24"/>
        </w:rPr>
        <w:t>万元人民币</w:t>
      </w:r>
      <w:bookmarkEnd w:id="10"/>
      <w:r w:rsidR="008E2B13">
        <w:rPr>
          <w:rFonts w:ascii="宋体" w:hAnsi="宋体" w:cs="宋体" w:hint="eastAsia"/>
          <w:color w:val="000000" w:themeColor="text1"/>
          <w:sz w:val="24"/>
        </w:rPr>
        <w:t>（注：</w:t>
      </w:r>
      <w:r w:rsidR="008E2B13" w:rsidRPr="008E2B13">
        <w:rPr>
          <w:rFonts w:ascii="宋体" w:hAnsi="宋体" w:cs="宋体" w:hint="eastAsia"/>
          <w:color w:val="000000" w:themeColor="text1"/>
          <w:sz w:val="24"/>
        </w:rPr>
        <w:t>国企或央企的分支机构或驻晋分公司可提供集团公司或总公司的注册实缴资金</w:t>
      </w:r>
      <w:r w:rsidR="00512524">
        <w:rPr>
          <w:rFonts w:ascii="宋体" w:hAnsi="宋体" w:cs="宋体" w:hint="eastAsia"/>
          <w:color w:val="000000" w:themeColor="text1"/>
          <w:sz w:val="24"/>
        </w:rPr>
        <w:t>等</w:t>
      </w:r>
      <w:r w:rsidR="008E2B13" w:rsidRPr="008E2B13">
        <w:rPr>
          <w:rFonts w:ascii="宋体" w:hAnsi="宋体" w:cs="宋体" w:hint="eastAsia"/>
          <w:color w:val="000000" w:themeColor="text1"/>
          <w:sz w:val="24"/>
        </w:rPr>
        <w:t>证明材料</w:t>
      </w:r>
      <w:r w:rsidR="008E2B13">
        <w:rPr>
          <w:rFonts w:ascii="宋体" w:hAnsi="宋体" w:cs="宋体" w:hint="eastAsia"/>
          <w:color w:val="000000" w:themeColor="text1"/>
          <w:sz w:val="24"/>
        </w:rPr>
        <w:t>）</w:t>
      </w:r>
      <w:r w:rsidRPr="00D21988">
        <w:rPr>
          <w:rFonts w:ascii="宋体" w:hAnsi="宋体" w:cs="宋体" w:hint="eastAsia"/>
          <w:color w:val="000000" w:themeColor="text1"/>
          <w:sz w:val="24"/>
        </w:rPr>
        <w:t>；</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具有良好的商业信誉和健全的财务会计制度（提供</w:t>
      </w:r>
      <w:r w:rsidR="008D0FAF">
        <w:rPr>
          <w:rFonts w:ascii="宋体" w:hAnsi="宋体" w:cs="宋体" w:hint="eastAsia"/>
          <w:sz w:val="24"/>
        </w:rPr>
        <w:t>202</w:t>
      </w:r>
      <w:r w:rsidR="008D0FAF">
        <w:rPr>
          <w:rFonts w:ascii="宋体" w:hAnsi="宋体" w:cs="宋体"/>
          <w:sz w:val="24"/>
        </w:rPr>
        <w:t>0</w:t>
      </w:r>
      <w:r>
        <w:rPr>
          <w:rFonts w:ascii="宋体" w:hAnsi="宋体" w:cs="宋体" w:hint="eastAsia"/>
          <w:sz w:val="24"/>
        </w:rPr>
        <w:t>-2022年度财务审计报告）。</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投标人须提供“信用中国”网站（www.creditchina.gov.cn）“失信被执行人”和“重大税收违法案件当事人名单”，“中国政府采购网”（www.ccgp.gov.cn）网站的“政府采购严重违法失信行为记录名单”(2020-2022年）。查询结果页面截图，若有不良记录，其投标将被拒绝。</w:t>
      </w:r>
    </w:p>
    <w:p w:rsidR="00624E1A" w:rsidRPr="00400A5C" w:rsidRDefault="00624E1A" w:rsidP="005B17AA">
      <w:pPr>
        <w:pStyle w:val="af5"/>
        <w:numPr>
          <w:ilvl w:val="0"/>
          <w:numId w:val="2"/>
        </w:numPr>
        <w:snapToGrid w:val="0"/>
        <w:spacing w:line="360" w:lineRule="auto"/>
        <w:ind w:firstLine="480"/>
        <w:rPr>
          <w:rFonts w:ascii="宋体" w:hAnsi="宋体" w:cs="宋体"/>
          <w:sz w:val="24"/>
        </w:rPr>
      </w:pPr>
      <w:r w:rsidRPr="005B17AA">
        <w:rPr>
          <w:rFonts w:ascii="宋体" w:hAnsi="宋体" w:cs="宋体" w:hint="eastAsia"/>
          <w:sz w:val="24"/>
        </w:rPr>
        <w:t>具有履行合同所必需的设备和专业技术能力。</w:t>
      </w:r>
    </w:p>
    <w:p w:rsidR="00400A5C" w:rsidRPr="00624E1A" w:rsidRDefault="00400A5C" w:rsidP="00D21988">
      <w:pPr>
        <w:pStyle w:val="af5"/>
        <w:numPr>
          <w:ilvl w:val="0"/>
          <w:numId w:val="2"/>
        </w:numPr>
        <w:snapToGrid w:val="0"/>
        <w:spacing w:line="360" w:lineRule="auto"/>
        <w:ind w:firstLine="480"/>
        <w:rPr>
          <w:rFonts w:ascii="宋体" w:hAnsi="宋体" w:cs="宋体"/>
          <w:sz w:val="24"/>
        </w:rPr>
      </w:pPr>
      <w:r>
        <w:rPr>
          <w:rFonts w:ascii="宋体" w:hAnsi="宋体" w:cs="宋体" w:hint="eastAsia"/>
          <w:sz w:val="24"/>
        </w:rPr>
        <w:t>具有</w:t>
      </w:r>
      <w:r w:rsidRPr="00400A5C">
        <w:rPr>
          <w:rFonts w:ascii="宋体" w:hAnsi="宋体" w:cs="宋体" w:hint="eastAsia"/>
          <w:sz w:val="24"/>
        </w:rPr>
        <w:t>电子与智能化工程专业承包贰级</w:t>
      </w:r>
      <w:r w:rsidR="00BB08F8">
        <w:rPr>
          <w:rFonts w:ascii="宋体" w:hAnsi="宋体" w:cs="宋体" w:hint="eastAsia"/>
          <w:sz w:val="24"/>
        </w:rPr>
        <w:t>资质</w:t>
      </w:r>
      <w:bookmarkStart w:id="11" w:name="_GoBack"/>
      <w:bookmarkEnd w:id="11"/>
      <w:r>
        <w:rPr>
          <w:rFonts w:ascii="宋体" w:hAnsi="宋体" w:cs="宋体" w:hint="eastAsia"/>
          <w:sz w:val="24"/>
        </w:rPr>
        <w:t>及以上。</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本次招标不接受联合体投标。</w:t>
      </w:r>
    </w:p>
    <w:p w:rsidR="00A46CF8" w:rsidRDefault="00C35B71">
      <w:pPr>
        <w:pStyle w:val="2"/>
        <w:rPr>
          <w:sz w:val="24"/>
          <w:szCs w:val="24"/>
          <w:lang w:val="zh-TW"/>
        </w:rPr>
      </w:pPr>
      <w:bookmarkStart w:id="12" w:name="_Toc35393623"/>
      <w:bookmarkStart w:id="13" w:name="_Toc35393792"/>
      <w:bookmarkStart w:id="14" w:name="_Toc28359004"/>
      <w:bookmarkStart w:id="15" w:name="_Toc28359081"/>
      <w:bookmarkStart w:id="16" w:name="_Toc143000935"/>
      <w:r>
        <w:rPr>
          <w:rFonts w:hint="eastAsia"/>
          <w:sz w:val="24"/>
          <w:szCs w:val="24"/>
          <w:lang w:val="zh-TW"/>
        </w:rPr>
        <w:t>1</w:t>
      </w:r>
      <w:r>
        <w:rPr>
          <w:rFonts w:eastAsia="PMingLiU"/>
          <w:sz w:val="24"/>
          <w:szCs w:val="24"/>
          <w:lang w:val="zh-TW" w:eastAsia="zh-TW"/>
        </w:rPr>
        <w:t>.3</w:t>
      </w:r>
      <w:r w:rsidR="00644E29">
        <w:rPr>
          <w:rFonts w:hint="eastAsia"/>
          <w:sz w:val="24"/>
          <w:szCs w:val="24"/>
          <w:lang w:val="zh-TW"/>
        </w:rPr>
        <w:t>获取招标文件</w:t>
      </w:r>
      <w:bookmarkStart w:id="17" w:name="_Toc28359005"/>
      <w:bookmarkStart w:id="18" w:name="_Toc28359082"/>
      <w:bookmarkStart w:id="19" w:name="_Toc35393793"/>
      <w:bookmarkStart w:id="20" w:name="_Toc35393624"/>
      <w:bookmarkEnd w:id="12"/>
      <w:bookmarkEnd w:id="13"/>
      <w:bookmarkEnd w:id="14"/>
      <w:bookmarkEnd w:id="15"/>
      <w:bookmarkEnd w:id="16"/>
    </w:p>
    <w:p w:rsidR="00A46CF8" w:rsidRDefault="00644E29">
      <w:pPr>
        <w:spacing w:line="480" w:lineRule="exact"/>
        <w:ind w:firstLineChars="200" w:firstLine="480"/>
        <w:jc w:val="left"/>
        <w:rPr>
          <w:rFonts w:ascii="宋体" w:hAnsi="宋体" w:cs="宋体"/>
          <w:b/>
          <w:bCs/>
          <w:sz w:val="24"/>
        </w:rPr>
      </w:pPr>
      <w:r>
        <w:rPr>
          <w:rFonts w:ascii="宋体" w:hAnsi="宋体" w:cs="宋体" w:hint="eastAsia"/>
          <w:sz w:val="24"/>
        </w:rPr>
        <w:t>时间：202</w:t>
      </w:r>
      <w:r>
        <w:rPr>
          <w:rFonts w:ascii="宋体" w:hAnsi="宋体" w:cs="宋体"/>
          <w:sz w:val="24"/>
        </w:rPr>
        <w:t>3</w:t>
      </w:r>
      <w:r>
        <w:rPr>
          <w:rFonts w:ascii="宋体" w:hAnsi="宋体" w:cs="宋体" w:hint="eastAsia"/>
          <w:sz w:val="24"/>
        </w:rPr>
        <w:t>年8月</w:t>
      </w:r>
      <w:r w:rsidR="00170647">
        <w:rPr>
          <w:rFonts w:ascii="宋体" w:hAnsi="宋体" w:cs="宋体" w:hint="eastAsia"/>
          <w:color w:val="000000" w:themeColor="text1"/>
          <w:sz w:val="24"/>
        </w:rPr>
        <w:t>16</w:t>
      </w:r>
      <w:r>
        <w:rPr>
          <w:rFonts w:ascii="宋体" w:hAnsi="宋体" w:cs="宋体" w:hint="eastAsia"/>
          <w:sz w:val="24"/>
        </w:rPr>
        <w:t>日至202</w:t>
      </w:r>
      <w:r>
        <w:rPr>
          <w:rFonts w:ascii="宋体" w:hAnsi="宋体" w:cs="宋体"/>
          <w:sz w:val="24"/>
        </w:rPr>
        <w:t>3</w:t>
      </w:r>
      <w:r>
        <w:rPr>
          <w:rFonts w:ascii="宋体" w:hAnsi="宋体" w:cs="宋体" w:hint="eastAsia"/>
          <w:sz w:val="24"/>
        </w:rPr>
        <w:t>年8月</w:t>
      </w:r>
      <w:r w:rsidR="00170647">
        <w:rPr>
          <w:rFonts w:ascii="宋体" w:hAnsi="宋体" w:cs="宋体" w:hint="eastAsia"/>
          <w:sz w:val="24"/>
        </w:rPr>
        <w:t>23</w:t>
      </w:r>
      <w:r>
        <w:rPr>
          <w:rFonts w:ascii="宋体" w:hAnsi="宋体" w:cs="宋体" w:hint="eastAsia"/>
          <w:sz w:val="24"/>
        </w:rPr>
        <w:t>日（北京时间）</w:t>
      </w:r>
    </w:p>
    <w:p w:rsidR="00A46CF8" w:rsidRDefault="00644E29">
      <w:pPr>
        <w:spacing w:line="360" w:lineRule="auto"/>
        <w:ind w:left="480"/>
        <w:rPr>
          <w:rFonts w:ascii="宋体" w:hAnsi="宋体" w:cs="宋体"/>
          <w:sz w:val="24"/>
        </w:rPr>
      </w:pPr>
      <w:r>
        <w:rPr>
          <w:rFonts w:ascii="宋体" w:hAnsi="宋体" w:cs="宋体" w:hint="eastAsia"/>
          <w:sz w:val="24"/>
        </w:rPr>
        <w:lastRenderedPageBreak/>
        <w:t>地点：山西煤矿机械制造股份有限公司</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获取方式：登录山西煤矿机械制造股份有限公司官网（</w:t>
      </w:r>
      <w:r>
        <w:rPr>
          <w:rFonts w:ascii="宋体" w:hAnsi="宋体" w:cs="宋体"/>
          <w:sz w:val="24"/>
        </w:rPr>
        <w:t>WWW</w:t>
      </w:r>
      <w:r>
        <w:rPr>
          <w:rFonts w:ascii="宋体" w:hAnsi="宋体" w:cs="宋体" w:hint="eastAsia"/>
          <w:sz w:val="24"/>
        </w:rPr>
        <w:t>.</w:t>
      </w:r>
      <w:r>
        <w:rPr>
          <w:rFonts w:ascii="宋体" w:hAnsi="宋体" w:cs="宋体"/>
          <w:sz w:val="24"/>
        </w:rPr>
        <w:t>SXMJ</w:t>
      </w:r>
      <w:r>
        <w:rPr>
          <w:rFonts w:ascii="宋体" w:hAnsi="宋体" w:cs="宋体" w:hint="eastAsia"/>
          <w:sz w:val="24"/>
        </w:rPr>
        <w:t>.</w:t>
      </w:r>
      <w:r>
        <w:rPr>
          <w:rFonts w:ascii="宋体" w:hAnsi="宋体" w:cs="宋体"/>
          <w:sz w:val="24"/>
        </w:rPr>
        <w:t>COM</w:t>
      </w:r>
      <w:r>
        <w:rPr>
          <w:rFonts w:ascii="宋体" w:hAnsi="宋体" w:cs="宋体" w:hint="eastAsia"/>
          <w:sz w:val="24"/>
        </w:rPr>
        <w:t>）或微信搜索 “山西煤机”公众号获取招标文件。</w:t>
      </w:r>
    </w:p>
    <w:p w:rsidR="00A46CF8" w:rsidRDefault="00644E29">
      <w:pPr>
        <w:spacing w:line="360" w:lineRule="auto"/>
        <w:rPr>
          <w:rFonts w:ascii="宋体" w:hAnsi="宋体" w:cs="宋体"/>
          <w:sz w:val="24"/>
        </w:rPr>
      </w:pPr>
      <w:r>
        <w:rPr>
          <w:rFonts w:ascii="宋体" w:hAnsi="宋体" w:cs="宋体" w:hint="eastAsia"/>
          <w:sz w:val="24"/>
        </w:rPr>
        <w:t xml:space="preserve">    报名方式：投标人须携带以下资料的复印件加盖公章一份进行现场报名：</w:t>
      </w:r>
    </w:p>
    <w:p w:rsidR="00A46CF8" w:rsidRDefault="00644E29">
      <w:pPr>
        <w:spacing w:line="360" w:lineRule="auto"/>
        <w:rPr>
          <w:rFonts w:ascii="宋体" w:hAnsi="宋体" w:cs="宋体"/>
          <w:sz w:val="24"/>
        </w:rPr>
      </w:pPr>
      <w:r>
        <w:rPr>
          <w:rFonts w:ascii="宋体" w:hAnsi="宋体" w:cs="宋体" w:hint="eastAsia"/>
          <w:sz w:val="24"/>
        </w:rPr>
        <w:t xml:space="preserve">    （1）营业执照副本；</w:t>
      </w:r>
    </w:p>
    <w:p w:rsidR="00A46CF8" w:rsidRDefault="00644E29">
      <w:pPr>
        <w:spacing w:line="360" w:lineRule="auto"/>
        <w:ind w:firstLineChars="200" w:firstLine="480"/>
        <w:rPr>
          <w:rFonts w:ascii="宋体" w:hAnsi="宋体" w:cs="宋体"/>
          <w:sz w:val="24"/>
        </w:rPr>
      </w:pPr>
      <w:r>
        <w:rPr>
          <w:rFonts w:ascii="宋体" w:hAnsi="宋体" w:cs="宋体" w:hint="eastAsia"/>
          <w:sz w:val="24"/>
        </w:rPr>
        <w:t>（2）法定代表人授权委托书</w:t>
      </w:r>
      <w:r w:rsidR="00B97B20">
        <w:rPr>
          <w:rFonts w:ascii="宋体" w:hAnsi="宋体" w:cs="宋体" w:hint="eastAsia"/>
          <w:sz w:val="24"/>
        </w:rPr>
        <w:t>、法</w:t>
      </w:r>
      <w:r>
        <w:rPr>
          <w:rFonts w:ascii="宋体" w:hAnsi="宋体" w:cs="宋体" w:hint="eastAsia"/>
          <w:sz w:val="24"/>
        </w:rPr>
        <w:t>定代表人复印件、被授权人的身份证</w:t>
      </w:r>
      <w:r w:rsidR="00B97B20">
        <w:rPr>
          <w:rFonts w:ascii="宋体" w:hAnsi="宋体" w:cs="宋体" w:hint="eastAsia"/>
          <w:sz w:val="24"/>
        </w:rPr>
        <w:t>及复印件</w:t>
      </w:r>
      <w:r>
        <w:rPr>
          <w:rFonts w:ascii="宋体" w:hAnsi="宋体" w:cs="宋体" w:hint="eastAsia"/>
          <w:sz w:val="24"/>
        </w:rPr>
        <w:t>；</w:t>
      </w:r>
    </w:p>
    <w:p w:rsidR="00A46CF8" w:rsidRDefault="00644E29">
      <w:pPr>
        <w:spacing w:line="360" w:lineRule="auto"/>
        <w:ind w:left="480"/>
        <w:rPr>
          <w:rFonts w:ascii="宋体" w:hAnsi="宋体" w:cs="宋体"/>
          <w:sz w:val="24"/>
        </w:rPr>
      </w:pPr>
      <w:r>
        <w:rPr>
          <w:rFonts w:ascii="宋体" w:hAnsi="宋体" w:cs="宋体" w:hint="eastAsia"/>
          <w:sz w:val="24"/>
        </w:rPr>
        <w:t>报名地点：山西煤矿机械制造股份有限公司规划发展部</w:t>
      </w:r>
    </w:p>
    <w:p w:rsidR="00A46CF8" w:rsidRDefault="00644E29">
      <w:pPr>
        <w:spacing w:line="360" w:lineRule="auto"/>
        <w:ind w:left="480"/>
        <w:rPr>
          <w:rFonts w:ascii="宋体" w:hAnsi="宋体" w:cs="宋体"/>
          <w:sz w:val="24"/>
        </w:rPr>
      </w:pPr>
      <w:r>
        <w:rPr>
          <w:rFonts w:ascii="宋体" w:hAnsi="宋体" w:cs="宋体" w:hint="eastAsia"/>
          <w:sz w:val="24"/>
        </w:rPr>
        <w:t>联系人：张海军</w:t>
      </w:r>
    </w:p>
    <w:p w:rsidR="00B97B20" w:rsidRDefault="00B97B20" w:rsidP="00D21988">
      <w:pPr>
        <w:spacing w:line="360" w:lineRule="auto"/>
        <w:ind w:firstLineChars="200" w:firstLine="480"/>
        <w:rPr>
          <w:rFonts w:ascii="宋体" w:hAnsi="宋体" w:cs="宋体"/>
          <w:sz w:val="24"/>
        </w:rPr>
      </w:pPr>
      <w:r>
        <w:rPr>
          <w:rFonts w:ascii="宋体" w:hAnsi="宋体" w:cs="宋体" w:hint="eastAsia"/>
          <w:sz w:val="24"/>
        </w:rPr>
        <w:t>（3）</w:t>
      </w:r>
      <w:r w:rsidR="00966CBC">
        <w:rPr>
          <w:rFonts w:ascii="宋体" w:hAnsi="宋体" w:cs="宋体" w:hint="eastAsia"/>
          <w:sz w:val="24"/>
        </w:rPr>
        <w:t>报名及标书</w:t>
      </w:r>
      <w:r>
        <w:rPr>
          <w:rFonts w:ascii="宋体" w:hAnsi="宋体" w:cs="宋体" w:hint="eastAsia"/>
          <w:sz w:val="24"/>
        </w:rPr>
        <w:t>费</w:t>
      </w:r>
      <w:r w:rsidR="00966CBC">
        <w:rPr>
          <w:rFonts w:ascii="宋体" w:hAnsi="宋体" w:cs="宋体" w:hint="eastAsia"/>
          <w:sz w:val="24"/>
        </w:rPr>
        <w:t>用</w:t>
      </w:r>
    </w:p>
    <w:p w:rsidR="00B97B20" w:rsidRPr="00456E08" w:rsidRDefault="00B97B20" w:rsidP="00D21988">
      <w:pPr>
        <w:spacing w:line="360" w:lineRule="auto"/>
        <w:ind w:firstLineChars="200" w:firstLine="480"/>
        <w:rPr>
          <w:rFonts w:ascii="宋体" w:hAnsi="宋体" w:cs="宋体"/>
          <w:sz w:val="24"/>
        </w:rPr>
      </w:pPr>
      <w:r w:rsidRPr="00D21988">
        <w:rPr>
          <w:rFonts w:ascii="宋体" w:hAnsi="宋体" w:cs="宋体" w:hint="eastAsia"/>
          <w:sz w:val="24"/>
        </w:rPr>
        <w:t>本次采购活动中</w:t>
      </w:r>
      <w:r w:rsidR="00141961">
        <w:rPr>
          <w:rFonts w:ascii="宋体" w:hAnsi="宋体" w:cs="宋体" w:hint="eastAsia"/>
          <w:sz w:val="24"/>
        </w:rPr>
        <w:t>收取</w:t>
      </w:r>
      <w:r w:rsidR="00966CBC">
        <w:rPr>
          <w:rFonts w:ascii="宋体" w:hAnsi="宋体" w:cs="宋体" w:hint="eastAsia"/>
          <w:sz w:val="24"/>
        </w:rPr>
        <w:t>报名及标书费用</w:t>
      </w:r>
      <w:r w:rsidR="00141961">
        <w:rPr>
          <w:rFonts w:ascii="宋体" w:hAnsi="宋体" w:cs="宋体" w:hint="eastAsia"/>
          <w:sz w:val="24"/>
        </w:rPr>
        <w:t>人民币</w:t>
      </w:r>
      <w:r w:rsidRPr="00D21988">
        <w:rPr>
          <w:rFonts w:ascii="宋体" w:hAnsi="宋体" w:cs="宋体"/>
          <w:sz w:val="24"/>
        </w:rPr>
        <w:t>800</w:t>
      </w:r>
      <w:r w:rsidRPr="00D21988">
        <w:rPr>
          <w:rFonts w:ascii="宋体" w:hAnsi="宋体" w:cs="宋体" w:hint="eastAsia"/>
          <w:sz w:val="24"/>
        </w:rPr>
        <w:t>元整。</w:t>
      </w:r>
      <w:r w:rsidR="00456E08" w:rsidRPr="00456E08">
        <w:rPr>
          <w:rFonts w:ascii="宋体" w:hAnsi="宋体" w:cs="宋体"/>
          <w:sz w:val="24"/>
        </w:rPr>
        <w:t>此款项须由投标人单位账户电汇至0502122309022111644账户（开户行：工商银行太原迎宾路支行），汇款单须注明项目名称，不接受个人账户汇款。</w:t>
      </w:r>
    </w:p>
    <w:p w:rsidR="00A46CF8" w:rsidRPr="00D21988" w:rsidRDefault="00644E29" w:rsidP="00D21988">
      <w:pPr>
        <w:spacing w:line="360" w:lineRule="auto"/>
        <w:ind w:firstLineChars="200" w:firstLine="480"/>
        <w:rPr>
          <w:rFonts w:ascii="宋体" w:hAnsi="宋体" w:cs="宋体"/>
          <w:sz w:val="24"/>
        </w:rPr>
      </w:pPr>
      <w:r>
        <w:rPr>
          <w:rFonts w:ascii="宋体" w:hAnsi="宋体" w:cs="宋体" w:hint="eastAsia"/>
          <w:sz w:val="24"/>
        </w:rPr>
        <w:t>报名截止时间：</w:t>
      </w:r>
      <w:r w:rsidRPr="00D21988">
        <w:rPr>
          <w:rFonts w:ascii="宋体" w:hAnsi="宋体" w:cs="宋体"/>
          <w:sz w:val="24"/>
        </w:rPr>
        <w:t>2023年8月</w:t>
      </w:r>
      <w:r w:rsidR="00170647">
        <w:rPr>
          <w:rFonts w:ascii="宋体" w:hAnsi="宋体" w:cs="宋体" w:hint="eastAsia"/>
          <w:sz w:val="24"/>
        </w:rPr>
        <w:t>22</w:t>
      </w:r>
      <w:r w:rsidRPr="00D21988">
        <w:rPr>
          <w:rFonts w:ascii="宋体" w:hAnsi="宋体" w:cs="宋体" w:hint="eastAsia"/>
          <w:sz w:val="24"/>
        </w:rPr>
        <w:t>日</w:t>
      </w:r>
      <w:r w:rsidR="0062744F" w:rsidRPr="00D21988">
        <w:rPr>
          <w:rFonts w:ascii="宋体" w:hAnsi="宋体" w:cs="宋体"/>
          <w:sz w:val="24"/>
        </w:rPr>
        <w:t>1</w:t>
      </w:r>
      <w:r w:rsidR="0062744F">
        <w:rPr>
          <w:rFonts w:ascii="宋体" w:hAnsi="宋体" w:cs="宋体"/>
          <w:sz w:val="24"/>
        </w:rPr>
        <w:t>2</w:t>
      </w:r>
      <w:r w:rsidRPr="00D21988">
        <w:rPr>
          <w:rFonts w:ascii="宋体" w:hAnsi="宋体" w:cs="宋体"/>
          <w:sz w:val="24"/>
        </w:rPr>
        <w:t>时</w:t>
      </w:r>
      <w:r w:rsidR="0062744F">
        <w:rPr>
          <w:rFonts w:ascii="宋体" w:hAnsi="宋体" w:cs="宋体"/>
          <w:sz w:val="24"/>
        </w:rPr>
        <w:t>0</w:t>
      </w:r>
      <w:r w:rsidRPr="00D21988">
        <w:rPr>
          <w:rFonts w:ascii="宋体" w:hAnsi="宋体" w:cs="宋体"/>
          <w:sz w:val="24"/>
        </w:rPr>
        <w:t>0分。</w:t>
      </w:r>
    </w:p>
    <w:p w:rsidR="00A46CF8" w:rsidRDefault="00C35B71">
      <w:pPr>
        <w:pStyle w:val="2"/>
        <w:rPr>
          <w:sz w:val="24"/>
          <w:szCs w:val="24"/>
          <w:lang w:val="zh-TW"/>
        </w:rPr>
      </w:pPr>
      <w:bookmarkStart w:id="21" w:name="_Toc143000936"/>
      <w:r>
        <w:rPr>
          <w:rFonts w:hint="eastAsia"/>
          <w:sz w:val="24"/>
          <w:szCs w:val="24"/>
          <w:lang w:val="zh-TW"/>
        </w:rPr>
        <w:t>1</w:t>
      </w:r>
      <w:r>
        <w:rPr>
          <w:rFonts w:eastAsia="PMingLiU"/>
          <w:sz w:val="24"/>
          <w:szCs w:val="24"/>
          <w:lang w:val="zh-TW" w:eastAsia="zh-TW"/>
        </w:rPr>
        <w:t>.4</w:t>
      </w:r>
      <w:r w:rsidR="00644E29">
        <w:rPr>
          <w:rFonts w:hint="eastAsia"/>
          <w:sz w:val="24"/>
          <w:szCs w:val="24"/>
          <w:lang w:val="zh-TW"/>
        </w:rPr>
        <w:t>提交投标文件</w:t>
      </w:r>
      <w:bookmarkEnd w:id="17"/>
      <w:bookmarkEnd w:id="18"/>
      <w:r w:rsidR="00644E29">
        <w:rPr>
          <w:rFonts w:hint="eastAsia"/>
          <w:sz w:val="24"/>
          <w:szCs w:val="24"/>
          <w:lang w:val="zh-TW"/>
        </w:rPr>
        <w:t>截止时间</w:t>
      </w:r>
      <w:r w:rsidR="007B7160" w:rsidRPr="007B7160">
        <w:rPr>
          <w:rFonts w:hint="eastAsia"/>
          <w:sz w:val="24"/>
          <w:szCs w:val="24"/>
          <w:lang w:val="zh-TW"/>
        </w:rPr>
        <w:t>、地点和方式</w:t>
      </w:r>
      <w:bookmarkEnd w:id="19"/>
      <w:bookmarkEnd w:id="20"/>
      <w:bookmarkEnd w:id="21"/>
    </w:p>
    <w:p w:rsidR="00A46CF8" w:rsidRDefault="00ED75AE" w:rsidP="00D21988">
      <w:pPr>
        <w:spacing w:line="360" w:lineRule="auto"/>
        <w:ind w:firstLine="480"/>
        <w:rPr>
          <w:rFonts w:ascii="宋体" w:hAnsi="宋体" w:cs="宋体"/>
          <w:color w:val="000000" w:themeColor="text1"/>
          <w:sz w:val="24"/>
        </w:rPr>
      </w:pPr>
      <w:r>
        <w:rPr>
          <w:rFonts w:ascii="宋体" w:hAnsi="宋体" w:cs="宋体" w:hint="eastAsia"/>
          <w:sz w:val="24"/>
        </w:rPr>
        <w:t>（1）</w:t>
      </w:r>
      <w:r w:rsidR="00502344">
        <w:rPr>
          <w:rFonts w:ascii="宋体" w:hAnsi="宋体" w:cs="宋体" w:hint="eastAsia"/>
          <w:sz w:val="24"/>
        </w:rPr>
        <w:t>提交</w:t>
      </w:r>
      <w:r w:rsidR="00644E29">
        <w:rPr>
          <w:rFonts w:ascii="宋体" w:hAnsi="宋体" w:cs="宋体" w:hint="eastAsia"/>
          <w:sz w:val="24"/>
        </w:rPr>
        <w:t>投标</w:t>
      </w:r>
      <w:r w:rsidR="00502344">
        <w:rPr>
          <w:rFonts w:ascii="宋体" w:hAnsi="宋体" w:cs="宋体" w:hint="eastAsia"/>
          <w:sz w:val="24"/>
        </w:rPr>
        <w:t>文件</w:t>
      </w:r>
      <w:r w:rsidR="00644E29">
        <w:rPr>
          <w:rFonts w:ascii="宋体" w:hAnsi="宋体" w:cs="宋体" w:hint="eastAsia"/>
          <w:sz w:val="24"/>
        </w:rPr>
        <w:t>截止时间：</w:t>
      </w:r>
      <w:r w:rsidR="00B97B20" w:rsidRPr="000754BF">
        <w:rPr>
          <w:rFonts w:ascii="宋体" w:hAnsi="宋体" w:cs="宋体" w:hint="eastAsia"/>
          <w:color w:val="000000" w:themeColor="text1"/>
          <w:sz w:val="24"/>
        </w:rPr>
        <w:t>2023年8月</w:t>
      </w:r>
      <w:r w:rsidR="00170647">
        <w:rPr>
          <w:rFonts w:ascii="宋体" w:hAnsi="宋体" w:cs="宋体" w:hint="eastAsia"/>
          <w:color w:val="000000" w:themeColor="text1"/>
          <w:sz w:val="24"/>
        </w:rPr>
        <w:t>23</w:t>
      </w:r>
      <w:r w:rsidR="00B97B20" w:rsidRPr="000754BF">
        <w:rPr>
          <w:rFonts w:ascii="宋体" w:hAnsi="宋体" w:cs="宋体" w:hint="eastAsia"/>
          <w:color w:val="000000" w:themeColor="text1"/>
          <w:sz w:val="24"/>
        </w:rPr>
        <w:t>日</w:t>
      </w:r>
      <w:r w:rsidR="00B97B20">
        <w:rPr>
          <w:rFonts w:ascii="宋体" w:hAnsi="宋体" w:cs="宋体"/>
          <w:color w:val="000000" w:themeColor="text1"/>
          <w:sz w:val="24"/>
        </w:rPr>
        <w:t>12</w:t>
      </w:r>
      <w:r w:rsidR="00644E29" w:rsidRPr="000754BF">
        <w:rPr>
          <w:rFonts w:ascii="宋体" w:hAnsi="宋体" w:cs="宋体" w:hint="eastAsia"/>
          <w:color w:val="000000" w:themeColor="text1"/>
          <w:sz w:val="24"/>
        </w:rPr>
        <w:t>时</w:t>
      </w:r>
      <w:r w:rsidR="00B97B20">
        <w:rPr>
          <w:rFonts w:ascii="宋体" w:hAnsi="宋体" w:cs="宋体"/>
          <w:color w:val="000000" w:themeColor="text1"/>
          <w:sz w:val="24"/>
        </w:rPr>
        <w:t>0</w:t>
      </w:r>
      <w:r w:rsidR="00644E29" w:rsidRPr="000754BF">
        <w:rPr>
          <w:rFonts w:ascii="宋体" w:hAnsi="宋体" w:cs="宋体" w:hint="eastAsia"/>
          <w:color w:val="000000" w:themeColor="text1"/>
          <w:sz w:val="24"/>
        </w:rPr>
        <w:t>0分</w:t>
      </w:r>
    </w:p>
    <w:p w:rsidR="00ED75AE" w:rsidRDefault="00ED75AE" w:rsidP="00ED75AE">
      <w:pPr>
        <w:spacing w:line="360" w:lineRule="auto"/>
        <w:ind w:left="480"/>
        <w:rPr>
          <w:rFonts w:ascii="宋体" w:hAnsi="宋体" w:cs="宋体"/>
          <w:sz w:val="24"/>
        </w:rPr>
      </w:pPr>
      <w:r>
        <w:rPr>
          <w:rFonts w:ascii="宋体" w:hAnsi="宋体" w:cs="宋体" w:hint="eastAsia"/>
          <w:color w:val="000000" w:themeColor="text1"/>
          <w:sz w:val="24"/>
        </w:rPr>
        <w:t>（2）</w:t>
      </w:r>
      <w:r>
        <w:rPr>
          <w:rFonts w:ascii="宋体" w:hAnsi="宋体" w:cs="宋体" w:hint="eastAsia"/>
          <w:sz w:val="24"/>
        </w:rPr>
        <w:t>提交投标文件地点：山西煤矿机械制造股份有限公司规划发展部</w:t>
      </w:r>
    </w:p>
    <w:p w:rsidR="00ED75AE" w:rsidRDefault="00ED75AE" w:rsidP="00D21988">
      <w:pPr>
        <w:spacing w:line="360" w:lineRule="auto"/>
        <w:ind w:left="480" w:firstLineChars="1150" w:firstLine="2760"/>
        <w:rPr>
          <w:rFonts w:ascii="宋体" w:hAnsi="宋体" w:cs="宋体"/>
          <w:sz w:val="24"/>
        </w:rPr>
      </w:pPr>
      <w:r>
        <w:rPr>
          <w:rFonts w:ascii="宋体" w:hAnsi="宋体" w:cs="宋体" w:hint="eastAsia"/>
          <w:sz w:val="24"/>
        </w:rPr>
        <w:t>联系人：张海军</w:t>
      </w:r>
    </w:p>
    <w:p w:rsidR="00ED75AE" w:rsidRPr="00ED75AE" w:rsidRDefault="00ED75AE" w:rsidP="00D21988">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（3）</w:t>
      </w:r>
      <w:r w:rsidR="00347CFA">
        <w:rPr>
          <w:rFonts w:ascii="宋体" w:hAnsi="宋体" w:cs="宋体" w:hint="eastAsia"/>
          <w:sz w:val="24"/>
        </w:rPr>
        <w:t>现场提交。</w:t>
      </w:r>
    </w:p>
    <w:p w:rsidR="00A46CF8" w:rsidRDefault="00C35B71">
      <w:pPr>
        <w:pStyle w:val="2"/>
        <w:rPr>
          <w:sz w:val="24"/>
          <w:szCs w:val="24"/>
          <w:lang w:val="zh-TW"/>
        </w:rPr>
      </w:pPr>
      <w:bookmarkStart w:id="22" w:name="_Toc143000937"/>
      <w:bookmarkStart w:id="23" w:name="_Toc28359007"/>
      <w:bookmarkStart w:id="24" w:name="_Toc28359084"/>
      <w:bookmarkStart w:id="25" w:name="_Toc35393625"/>
      <w:bookmarkStart w:id="26" w:name="_Toc35393794"/>
      <w:r>
        <w:rPr>
          <w:rFonts w:hint="eastAsia"/>
          <w:sz w:val="24"/>
          <w:szCs w:val="24"/>
          <w:lang w:val="zh-TW"/>
        </w:rPr>
        <w:t>1</w:t>
      </w:r>
      <w:r>
        <w:rPr>
          <w:rFonts w:eastAsia="PMingLiU"/>
          <w:sz w:val="24"/>
          <w:szCs w:val="24"/>
          <w:lang w:val="zh-TW" w:eastAsia="zh-TW"/>
        </w:rPr>
        <w:t>.5</w:t>
      </w:r>
      <w:r w:rsidR="00644E29">
        <w:rPr>
          <w:rFonts w:hint="eastAsia"/>
          <w:sz w:val="24"/>
          <w:szCs w:val="24"/>
          <w:lang w:val="zh-TW"/>
        </w:rPr>
        <w:t>投标保证金</w:t>
      </w:r>
      <w:bookmarkEnd w:id="22"/>
    </w:p>
    <w:p w:rsidR="00A46CF8" w:rsidRDefault="00170647">
      <w:pPr>
        <w:pStyle w:val="12"/>
        <w:snapToGrid w:val="0"/>
        <w:spacing w:line="480" w:lineRule="exact"/>
        <w:rPr>
          <w:rFonts w:cs="宋体"/>
          <w:sz w:val="24"/>
          <w:lang w:val="zh-TW"/>
        </w:rPr>
      </w:pPr>
      <w:r>
        <w:rPr>
          <w:rFonts w:cs="宋体" w:hint="eastAsia"/>
          <w:bCs/>
          <w:sz w:val="24"/>
          <w:lang w:val="zh-TW"/>
        </w:rPr>
        <w:t xml:space="preserve">    </w:t>
      </w:r>
      <w:r w:rsidR="00644E29">
        <w:rPr>
          <w:rFonts w:cs="宋体"/>
          <w:bCs/>
          <w:sz w:val="24"/>
          <w:lang w:val="zh-TW"/>
        </w:rPr>
        <w:t>投标人应提供</w:t>
      </w:r>
      <w:r w:rsidR="00B97B20">
        <w:rPr>
          <w:rFonts w:cs="宋体" w:hint="eastAsia"/>
          <w:bCs/>
          <w:sz w:val="24"/>
          <w:lang w:val="zh-TW"/>
        </w:rPr>
        <w:t>人民币</w:t>
      </w:r>
      <w:r w:rsidR="00644E29">
        <w:rPr>
          <w:rFonts w:cs="宋体"/>
          <w:bCs/>
          <w:sz w:val="24"/>
          <w:lang w:val="zh-TW"/>
        </w:rPr>
        <w:t>叁万元作为投标保证金。</w:t>
      </w:r>
      <w:r w:rsidR="00644E29">
        <w:rPr>
          <w:rFonts w:cs="宋体"/>
          <w:sz w:val="24"/>
          <w:lang w:val="zh-TW"/>
        </w:rPr>
        <w:t>未提交投标保证金的投标，招标人有权将其视为无效投标。</w:t>
      </w:r>
    </w:p>
    <w:p w:rsidR="00A46CF8" w:rsidRDefault="00B97B20">
      <w:pPr>
        <w:pStyle w:val="12"/>
        <w:snapToGrid w:val="0"/>
        <w:spacing w:line="480" w:lineRule="exact"/>
        <w:rPr>
          <w:rFonts w:cs="宋体"/>
          <w:bCs/>
          <w:sz w:val="24"/>
          <w:lang w:val="zh-TW"/>
        </w:rPr>
      </w:pPr>
      <w:r>
        <w:rPr>
          <w:rFonts w:cs="宋体" w:hint="eastAsia"/>
          <w:bCs/>
          <w:sz w:val="24"/>
          <w:lang w:val="zh-TW"/>
        </w:rPr>
        <w:t>保证金</w:t>
      </w:r>
      <w:r w:rsidR="00644E29">
        <w:rPr>
          <w:rFonts w:cs="宋体"/>
          <w:bCs/>
          <w:sz w:val="24"/>
          <w:lang w:val="zh-TW"/>
        </w:rPr>
        <w:t>须由投标人单位账户电汇至0502122309022111644账户（开户行：工商银行太原迎宾路支行），汇款单须注明项目名称，不接受个人账户汇款。</w:t>
      </w:r>
    </w:p>
    <w:p w:rsidR="00A46CF8" w:rsidRDefault="00644E29">
      <w:pPr>
        <w:snapToGrid w:val="0"/>
        <w:spacing w:line="480" w:lineRule="exact"/>
        <w:ind w:firstLineChars="200" w:firstLine="480"/>
        <w:rPr>
          <w:rFonts w:ascii="宋体" w:hAnsi="宋体" w:cs="宋体"/>
          <w:b/>
          <w:bCs/>
          <w:sz w:val="24"/>
        </w:rPr>
      </w:pPr>
      <w:r>
        <w:rPr>
          <w:rFonts w:cs="宋体"/>
          <w:bCs/>
          <w:sz w:val="24"/>
          <w:lang w:val="zh-TW"/>
        </w:rPr>
        <w:t>投标保证金缴纳凭证：提供支付完成后的电子回单截图。未提交投标保证金的投标，招标人有权将其视为无效投标。</w:t>
      </w:r>
    </w:p>
    <w:p w:rsidR="00A46CF8" w:rsidRDefault="00C35B71">
      <w:pPr>
        <w:pStyle w:val="2"/>
        <w:rPr>
          <w:sz w:val="24"/>
          <w:szCs w:val="24"/>
          <w:lang w:val="zh-TW"/>
        </w:rPr>
      </w:pPr>
      <w:bookmarkStart w:id="27" w:name="_Toc143000938"/>
      <w:r>
        <w:rPr>
          <w:rFonts w:hint="eastAsia"/>
          <w:sz w:val="24"/>
          <w:szCs w:val="24"/>
          <w:lang w:val="zh-TW"/>
        </w:rPr>
        <w:t>1</w:t>
      </w:r>
      <w:r>
        <w:rPr>
          <w:rFonts w:eastAsia="PMingLiU"/>
          <w:sz w:val="24"/>
          <w:szCs w:val="24"/>
          <w:lang w:val="zh-TW" w:eastAsia="zh-TW"/>
        </w:rPr>
        <w:t>.6</w:t>
      </w:r>
      <w:r w:rsidR="00644E29">
        <w:rPr>
          <w:rFonts w:hint="eastAsia"/>
          <w:sz w:val="24"/>
          <w:szCs w:val="24"/>
          <w:lang w:val="zh-TW"/>
        </w:rPr>
        <w:t>投标文件份数</w:t>
      </w:r>
      <w:bookmarkEnd w:id="27"/>
    </w:p>
    <w:p w:rsidR="00A46CF8" w:rsidRDefault="0017064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投标文件正本一份，副本</w:t>
      </w:r>
      <w:r w:rsidR="00B97B20">
        <w:rPr>
          <w:rFonts w:cs="宋体" w:hint="eastAsia"/>
          <w:bCs/>
          <w:sz w:val="24"/>
          <w:lang w:val="zh-TW"/>
        </w:rPr>
        <w:t>五</w:t>
      </w:r>
      <w:r w:rsidR="00644E29">
        <w:rPr>
          <w:rFonts w:cs="宋体"/>
          <w:bCs/>
          <w:sz w:val="24"/>
          <w:lang w:val="zh-TW"/>
        </w:rPr>
        <w:t>份，电子文件一份</w:t>
      </w:r>
      <w:r w:rsidR="00644E29">
        <w:rPr>
          <w:rFonts w:cs="宋体" w:hint="eastAsia"/>
          <w:bCs/>
          <w:sz w:val="24"/>
          <w:lang w:val="zh-TW"/>
        </w:rPr>
        <w:t>（U盘）；</w:t>
      </w:r>
      <w:r w:rsidR="00644E29">
        <w:rPr>
          <w:rFonts w:cs="宋体"/>
          <w:bCs/>
          <w:sz w:val="24"/>
          <w:lang w:val="zh-TW"/>
        </w:rPr>
        <w:t>投标文件书脊上注明投标</w:t>
      </w:r>
      <w:r w:rsidR="00644E29">
        <w:rPr>
          <w:rFonts w:cs="宋体"/>
          <w:bCs/>
          <w:sz w:val="24"/>
          <w:lang w:val="zh-TW"/>
        </w:rPr>
        <w:lastRenderedPageBreak/>
        <w:t>人名称、项目名称。</w:t>
      </w:r>
    </w:p>
    <w:p w:rsidR="00A46CF8" w:rsidRDefault="00C35B71">
      <w:pPr>
        <w:pStyle w:val="2"/>
        <w:rPr>
          <w:sz w:val="24"/>
          <w:szCs w:val="24"/>
          <w:lang w:val="zh-TW"/>
        </w:rPr>
      </w:pPr>
      <w:bookmarkStart w:id="28" w:name="_Toc143000939"/>
      <w:r>
        <w:rPr>
          <w:rFonts w:hint="eastAsia"/>
          <w:sz w:val="24"/>
          <w:szCs w:val="24"/>
          <w:lang w:val="zh-TW"/>
        </w:rPr>
        <w:t>1</w:t>
      </w:r>
      <w:r>
        <w:rPr>
          <w:rFonts w:eastAsia="PMingLiU"/>
          <w:sz w:val="24"/>
          <w:szCs w:val="24"/>
          <w:lang w:val="zh-TW" w:eastAsia="zh-TW"/>
        </w:rPr>
        <w:t>.7</w:t>
      </w:r>
      <w:r w:rsidR="00644E29">
        <w:rPr>
          <w:rFonts w:hint="eastAsia"/>
          <w:sz w:val="24"/>
          <w:szCs w:val="24"/>
          <w:lang w:val="zh-TW"/>
        </w:rPr>
        <w:t>开标时间与地点</w:t>
      </w:r>
      <w:bookmarkEnd w:id="23"/>
      <w:bookmarkEnd w:id="24"/>
      <w:bookmarkEnd w:id="25"/>
      <w:bookmarkEnd w:id="26"/>
      <w:bookmarkEnd w:id="28"/>
    </w:p>
    <w:p w:rsidR="00A46CF8" w:rsidRDefault="00644E29">
      <w:pPr>
        <w:spacing w:line="360" w:lineRule="auto"/>
        <w:rPr>
          <w:rFonts w:ascii="宋体" w:hAnsi="宋体" w:cs="宋体"/>
          <w:sz w:val="24"/>
        </w:rPr>
      </w:pPr>
      <w:r>
        <w:rPr>
          <w:rFonts w:ascii="宋体" w:hAnsi="宋体" w:cs="宋体" w:hint="eastAsia"/>
          <w:sz w:val="24"/>
        </w:rPr>
        <w:t xml:space="preserve">    招标人于</w:t>
      </w:r>
      <w:r w:rsidRPr="000754BF">
        <w:rPr>
          <w:rFonts w:ascii="宋体" w:hAnsi="宋体" w:cs="宋体" w:hint="eastAsia"/>
          <w:color w:val="000000" w:themeColor="text1"/>
          <w:sz w:val="24"/>
        </w:rPr>
        <w:t>2023年8月</w:t>
      </w:r>
      <w:r w:rsidR="00F6221D">
        <w:rPr>
          <w:rFonts w:ascii="宋体" w:hAnsi="宋体" w:cs="宋体" w:hint="eastAsia"/>
          <w:color w:val="000000" w:themeColor="text1"/>
          <w:sz w:val="24"/>
        </w:rPr>
        <w:t>24</w:t>
      </w:r>
      <w:r w:rsidRPr="000754BF">
        <w:rPr>
          <w:rFonts w:ascii="宋体" w:hAnsi="宋体" w:cs="宋体" w:hint="eastAsia"/>
          <w:color w:val="000000" w:themeColor="text1"/>
          <w:sz w:val="24"/>
        </w:rPr>
        <w:t>日9时整</w:t>
      </w:r>
      <w:r>
        <w:rPr>
          <w:rFonts w:ascii="宋体" w:hAnsi="宋体" w:cs="宋体" w:hint="eastAsia"/>
          <w:sz w:val="24"/>
        </w:rPr>
        <w:t>在山西煤矿机械制造股份有限公司办公楼二楼会议室开标。上述内容如有变动，以我公司另行通知为准。</w:t>
      </w:r>
    </w:p>
    <w:p w:rsidR="00A46CF8" w:rsidRDefault="00AB1B6A" w:rsidP="00D21988">
      <w:pPr>
        <w:pStyle w:val="1"/>
        <w:numPr>
          <w:ilvl w:val="0"/>
          <w:numId w:val="0"/>
        </w:numPr>
        <w:tabs>
          <w:tab w:val="center" w:pos="4507"/>
          <w:tab w:val="left" w:pos="6540"/>
        </w:tabs>
        <w:rPr>
          <w:sz w:val="32"/>
          <w:szCs w:val="32"/>
          <w:lang w:val="zh-TW" w:eastAsia="zh-TW"/>
        </w:rPr>
      </w:pPr>
      <w:r>
        <w:rPr>
          <w:sz w:val="32"/>
          <w:szCs w:val="32"/>
          <w:lang w:val="zh-TW" w:eastAsia="zh-TW"/>
        </w:rPr>
        <w:tab/>
      </w:r>
      <w:bookmarkStart w:id="29" w:name="_Toc143000940"/>
      <w:r w:rsidR="00644E29">
        <w:rPr>
          <w:rFonts w:hint="eastAsia"/>
          <w:sz w:val="32"/>
          <w:szCs w:val="32"/>
          <w:lang w:val="zh-TW" w:eastAsia="zh-TW"/>
        </w:rPr>
        <w:t>第二章总则</w:t>
      </w:r>
      <w:bookmarkEnd w:id="29"/>
      <w:r>
        <w:rPr>
          <w:sz w:val="32"/>
          <w:szCs w:val="32"/>
          <w:lang w:val="zh-TW" w:eastAsia="zh-TW"/>
        </w:rPr>
        <w:tab/>
      </w:r>
    </w:p>
    <w:p w:rsidR="00A46CF8" w:rsidRDefault="00644E29" w:rsidP="00D21988">
      <w:pPr>
        <w:spacing w:line="360" w:lineRule="auto"/>
        <w:ind w:firstLineChars="200" w:firstLine="480"/>
        <w:rPr>
          <w:rFonts w:ascii="宋体" w:hAnsi="宋体" w:cs="宋体"/>
          <w:sz w:val="24"/>
        </w:rPr>
      </w:pPr>
      <w:r>
        <w:rPr>
          <w:rFonts w:ascii="宋体" w:hAnsi="宋体" w:cs="宋体"/>
          <w:sz w:val="24"/>
        </w:rPr>
        <w:t>1.</w:t>
      </w:r>
      <w:bookmarkStart w:id="30" w:name="_Hlk142664390"/>
      <w:r>
        <w:rPr>
          <w:rFonts w:ascii="宋体" w:hAnsi="宋体" w:cs="宋体"/>
          <w:sz w:val="24"/>
        </w:rPr>
        <w:t>本次项目的招标</w:t>
      </w:r>
      <w:bookmarkEnd w:id="30"/>
      <w:r>
        <w:rPr>
          <w:rFonts w:ascii="宋体" w:hAnsi="宋体" w:cs="宋体"/>
          <w:sz w:val="24"/>
        </w:rPr>
        <w:t>人为：山西煤</w:t>
      </w:r>
      <w:r>
        <w:rPr>
          <w:rFonts w:ascii="宋体" w:hAnsi="宋体" w:cs="宋体" w:hint="eastAsia"/>
          <w:sz w:val="24"/>
        </w:rPr>
        <w:t>机</w:t>
      </w:r>
      <w:r>
        <w:rPr>
          <w:rFonts w:ascii="宋体" w:hAnsi="宋体" w:cs="宋体"/>
          <w:sz w:val="24"/>
        </w:rPr>
        <w:t>装备制造有限责任公司。</w:t>
      </w:r>
    </w:p>
    <w:p w:rsidR="00A46CF8" w:rsidRDefault="00644E29" w:rsidP="00D21988">
      <w:pPr>
        <w:spacing w:line="360" w:lineRule="auto"/>
        <w:ind w:firstLineChars="200" w:firstLine="480"/>
        <w:rPr>
          <w:rFonts w:ascii="宋体" w:hAnsi="宋体" w:cs="宋体"/>
          <w:sz w:val="24"/>
        </w:rPr>
      </w:pPr>
      <w:r>
        <w:rPr>
          <w:rFonts w:ascii="宋体" w:hAnsi="宋体" w:cs="宋体"/>
          <w:sz w:val="24"/>
        </w:rPr>
        <w:t>2.合格的投标人：投标人须</w:t>
      </w:r>
      <w:r w:rsidR="00B97B20">
        <w:rPr>
          <w:rFonts w:ascii="宋体" w:hAnsi="宋体" w:cs="宋体" w:hint="eastAsia"/>
          <w:sz w:val="24"/>
        </w:rPr>
        <w:t>提供</w:t>
      </w:r>
      <w:r>
        <w:rPr>
          <w:rFonts w:ascii="宋体" w:hAnsi="宋体" w:cs="宋体"/>
          <w:sz w:val="24"/>
        </w:rPr>
        <w:t>营业执照</w:t>
      </w:r>
      <w:r w:rsidR="00B97B20">
        <w:rPr>
          <w:rFonts w:ascii="宋体" w:hAnsi="宋体" w:cs="宋体" w:hint="eastAsia"/>
          <w:sz w:val="24"/>
        </w:rPr>
        <w:t>副本</w:t>
      </w:r>
      <w:r>
        <w:rPr>
          <w:rFonts w:ascii="宋体" w:hAnsi="宋体" w:cs="宋体"/>
          <w:sz w:val="24"/>
        </w:rPr>
        <w:t>、并具备与标的物相适应的完成能力和符合、响应</w:t>
      </w:r>
      <w:r w:rsidR="00B97B20">
        <w:rPr>
          <w:rFonts w:ascii="宋体" w:hAnsi="宋体" w:cs="宋体"/>
          <w:sz w:val="24"/>
        </w:rPr>
        <w:t>本次项目招标</w:t>
      </w:r>
      <w:r w:rsidR="00B97B20">
        <w:rPr>
          <w:rFonts w:ascii="宋体" w:hAnsi="宋体" w:cs="宋体" w:hint="eastAsia"/>
          <w:sz w:val="24"/>
        </w:rPr>
        <w:t>所配备技术服务人员须具备</w:t>
      </w:r>
      <w:r>
        <w:rPr>
          <w:rFonts w:ascii="宋体" w:hAnsi="宋体" w:cs="宋体"/>
          <w:sz w:val="24"/>
        </w:rPr>
        <w:t>相应</w:t>
      </w:r>
      <w:r w:rsidR="00B97B20">
        <w:rPr>
          <w:rFonts w:ascii="宋体" w:hAnsi="宋体" w:cs="宋体" w:hint="eastAsia"/>
          <w:sz w:val="24"/>
        </w:rPr>
        <w:t>技术服务</w:t>
      </w:r>
      <w:r>
        <w:rPr>
          <w:rFonts w:ascii="宋体" w:hAnsi="宋体" w:cs="宋体"/>
          <w:sz w:val="24"/>
        </w:rPr>
        <w:t>资质、相关要求并经过报名审核合格的单位均可参加投标。</w:t>
      </w:r>
    </w:p>
    <w:p w:rsidR="00A46CF8" w:rsidRDefault="00644E29" w:rsidP="00D21988">
      <w:pPr>
        <w:spacing w:line="360" w:lineRule="auto"/>
        <w:ind w:firstLineChars="200" w:firstLine="480"/>
        <w:rPr>
          <w:rFonts w:ascii="宋体" w:hAnsi="宋体" w:cs="宋体"/>
          <w:sz w:val="24"/>
        </w:rPr>
      </w:pPr>
      <w:r>
        <w:rPr>
          <w:rFonts w:ascii="宋体" w:hAnsi="宋体" w:cs="宋体"/>
          <w:sz w:val="24"/>
        </w:rPr>
        <w:t>3.本次招标活动坚持“公开、</w:t>
      </w:r>
      <w:r w:rsidR="00B97B20">
        <w:rPr>
          <w:rFonts w:ascii="宋体" w:hAnsi="宋体" w:cs="宋体"/>
          <w:sz w:val="24"/>
        </w:rPr>
        <w:t>公平、</w:t>
      </w:r>
      <w:r>
        <w:rPr>
          <w:rFonts w:ascii="宋体" w:hAnsi="宋体" w:cs="宋体"/>
          <w:sz w:val="24"/>
        </w:rPr>
        <w:t>公正</w:t>
      </w:r>
      <w:r w:rsidR="00736C2E">
        <w:rPr>
          <w:rFonts w:ascii="宋体" w:hAnsi="宋体" w:cs="宋体" w:hint="eastAsia"/>
          <w:sz w:val="24"/>
        </w:rPr>
        <w:t>”原则</w:t>
      </w:r>
      <w:r>
        <w:rPr>
          <w:rFonts w:ascii="宋体" w:hAnsi="宋体" w:cs="宋体"/>
          <w:sz w:val="24"/>
        </w:rPr>
        <w:t>，满足招标人要求、</w:t>
      </w:r>
      <w:r w:rsidR="00B97B20">
        <w:rPr>
          <w:rFonts w:ascii="宋体" w:hAnsi="宋体" w:cs="宋体"/>
          <w:sz w:val="24"/>
        </w:rPr>
        <w:t>性价比最优</w:t>
      </w:r>
      <w:r w:rsidR="00B97B20">
        <w:rPr>
          <w:rFonts w:ascii="宋体" w:hAnsi="宋体" w:cs="宋体" w:hint="eastAsia"/>
          <w:sz w:val="24"/>
        </w:rPr>
        <w:t>者</w:t>
      </w:r>
      <w:r>
        <w:rPr>
          <w:rFonts w:ascii="宋体" w:hAnsi="宋体" w:cs="宋体"/>
          <w:sz w:val="24"/>
        </w:rPr>
        <w:t>中标的原则。</w:t>
      </w:r>
    </w:p>
    <w:p w:rsidR="00A46CF8" w:rsidRDefault="00644E29" w:rsidP="00D21988">
      <w:pPr>
        <w:spacing w:line="360" w:lineRule="auto"/>
        <w:ind w:firstLineChars="200" w:firstLine="480"/>
        <w:rPr>
          <w:rFonts w:ascii="宋体" w:hAnsi="宋体" w:cs="宋体"/>
          <w:sz w:val="24"/>
        </w:rPr>
      </w:pPr>
      <w:r>
        <w:rPr>
          <w:rFonts w:ascii="宋体" w:hAnsi="宋体" w:cs="宋体"/>
          <w:sz w:val="24"/>
        </w:rPr>
        <w:t>4.招标文件编制说明：招标文件文字内容统一在word文档中编制：A4版式，正文字体为宋体小四号字，行间距1.5倍行距，段前段后设置为0；表格部分在excel文件中编制，字体为宋体小四或11号字，行间距为单倍行距。招标人需填写附件一至附件四。</w:t>
      </w:r>
    </w:p>
    <w:p w:rsidR="00A46CF8" w:rsidRDefault="00644E29">
      <w:pPr>
        <w:rPr>
          <w:rFonts w:ascii="宋体" w:hAnsi="宋体" w:cs="宋体"/>
        </w:rPr>
      </w:pPr>
      <w:r>
        <w:rPr>
          <w:rFonts w:ascii="宋体" w:hAnsi="宋体" w:cs="宋体" w:hint="eastAsia"/>
        </w:rPr>
        <w:br w:type="page"/>
      </w:r>
    </w:p>
    <w:p w:rsidR="00A46CF8" w:rsidRDefault="00644E29">
      <w:pPr>
        <w:pStyle w:val="1"/>
        <w:numPr>
          <w:ilvl w:val="0"/>
          <w:numId w:val="0"/>
        </w:numPr>
        <w:jc w:val="center"/>
        <w:rPr>
          <w:sz w:val="32"/>
          <w:szCs w:val="32"/>
          <w:lang w:val="zh-TW" w:eastAsia="zh-TW"/>
        </w:rPr>
      </w:pPr>
      <w:bookmarkStart w:id="31" w:name="_Toc352761929"/>
      <w:bookmarkStart w:id="32" w:name="_Toc424378684"/>
      <w:bookmarkStart w:id="33" w:name="_Toc143000941"/>
      <w:r>
        <w:rPr>
          <w:rFonts w:hint="eastAsia"/>
          <w:sz w:val="32"/>
          <w:szCs w:val="32"/>
          <w:lang w:val="zh-TW" w:eastAsia="zh-TW"/>
        </w:rPr>
        <w:lastRenderedPageBreak/>
        <w:t>第三章</w:t>
      </w:r>
      <w:bookmarkEnd w:id="31"/>
      <w:bookmarkEnd w:id="32"/>
      <w:r>
        <w:rPr>
          <w:rFonts w:hint="eastAsia"/>
          <w:sz w:val="32"/>
          <w:szCs w:val="32"/>
          <w:lang w:val="zh-TW" w:eastAsia="zh-TW"/>
        </w:rPr>
        <w:t>招标项目范围及要求</w:t>
      </w:r>
      <w:bookmarkEnd w:id="33"/>
    </w:p>
    <w:p w:rsidR="00A46CF8" w:rsidRDefault="00644E29">
      <w:pPr>
        <w:pStyle w:val="2"/>
        <w:rPr>
          <w:sz w:val="24"/>
          <w:szCs w:val="24"/>
          <w:lang w:val="zh-TW"/>
        </w:rPr>
      </w:pPr>
      <w:bookmarkStart w:id="34" w:name="_Toc489533788"/>
      <w:bookmarkStart w:id="35" w:name="_Toc142034983"/>
      <w:bookmarkStart w:id="36" w:name="_Toc143000942"/>
      <w:bookmarkStart w:id="37" w:name="_Toc424378686"/>
      <w:bookmarkStart w:id="38" w:name="_Toc352761931"/>
      <w:bookmarkStart w:id="39" w:name="_Toc24133"/>
      <w:r>
        <w:rPr>
          <w:rFonts w:hint="eastAsia"/>
          <w:sz w:val="24"/>
          <w:szCs w:val="24"/>
          <w:lang w:val="zh-TW"/>
        </w:rPr>
        <w:t>3.1</w:t>
      </w:r>
      <w:r>
        <w:rPr>
          <w:rFonts w:hint="eastAsia"/>
          <w:sz w:val="24"/>
          <w:szCs w:val="24"/>
          <w:lang w:val="zh-TW"/>
        </w:rPr>
        <w:t>招标文件</w:t>
      </w:r>
      <w:bookmarkEnd w:id="34"/>
      <w:bookmarkEnd w:id="35"/>
      <w:bookmarkEnd w:id="36"/>
    </w:p>
    <w:p w:rsidR="00A46CF8" w:rsidRDefault="00644E29">
      <w:pPr>
        <w:spacing w:line="360" w:lineRule="auto"/>
        <w:ind w:left="420"/>
        <w:rPr>
          <w:rFonts w:ascii="宋体" w:hAnsi="宋体" w:cs="宋体"/>
          <w:b/>
          <w:bCs/>
          <w:sz w:val="24"/>
        </w:rPr>
      </w:pPr>
      <w:r>
        <w:rPr>
          <w:rFonts w:ascii="宋体" w:hAnsi="宋体" w:cs="宋体"/>
          <w:b/>
          <w:bCs/>
          <w:sz w:val="24"/>
        </w:rPr>
        <w:t xml:space="preserve">3.1.1 </w:t>
      </w:r>
      <w:r>
        <w:rPr>
          <w:rFonts w:ascii="宋体" w:hAnsi="宋体" w:cs="宋体"/>
          <w:b/>
          <w:bCs/>
          <w:sz w:val="24"/>
          <w:lang w:val="zh-TW"/>
        </w:rPr>
        <w:t>质疑回复、澄清、变更</w:t>
      </w:r>
    </w:p>
    <w:p w:rsidR="00A46CF8" w:rsidRDefault="00E82F64">
      <w:pPr>
        <w:spacing w:line="360" w:lineRule="auto"/>
        <w:rPr>
          <w:rFonts w:ascii="宋体" w:hAnsi="宋体" w:cs="宋体"/>
          <w:b/>
          <w:bCs/>
          <w:sz w:val="24"/>
        </w:rPr>
      </w:pPr>
      <w:r>
        <w:rPr>
          <w:rFonts w:ascii="宋体" w:hAnsi="宋体" w:cs="宋体" w:hint="eastAsia"/>
          <w:sz w:val="24"/>
          <w:lang w:val="zh-TW"/>
        </w:rPr>
        <w:t xml:space="preserve">    </w:t>
      </w:r>
      <w:r w:rsidR="00644E29">
        <w:rPr>
          <w:rFonts w:ascii="宋体" w:hAnsi="宋体" w:cs="宋体"/>
          <w:sz w:val="24"/>
          <w:lang w:val="zh-TW"/>
        </w:rPr>
        <w:t>招标文件包括总目录中所列出的内容及所有按本招标文件要求发出的质疑回复、澄清、变更。</w:t>
      </w:r>
    </w:p>
    <w:p w:rsidR="00A46CF8" w:rsidRDefault="00644E29">
      <w:pPr>
        <w:spacing w:line="360" w:lineRule="auto"/>
        <w:ind w:left="420"/>
        <w:rPr>
          <w:rFonts w:ascii="宋体" w:hAnsi="宋体" w:cs="宋体"/>
          <w:b/>
          <w:bCs/>
          <w:sz w:val="24"/>
        </w:rPr>
      </w:pPr>
      <w:r>
        <w:rPr>
          <w:rFonts w:ascii="宋体" w:hAnsi="宋体" w:cs="宋体"/>
          <w:b/>
          <w:bCs/>
          <w:sz w:val="24"/>
        </w:rPr>
        <w:t>3.1.2 规定日期</w:t>
      </w:r>
    </w:p>
    <w:p w:rsidR="00A46CF8" w:rsidRDefault="00E82F64">
      <w:pPr>
        <w:spacing w:line="360" w:lineRule="auto"/>
        <w:rPr>
          <w:rFonts w:ascii="宋体" w:hAnsi="宋体" w:cs="宋体"/>
          <w:b/>
          <w:bCs/>
          <w:sz w:val="24"/>
        </w:rPr>
      </w:pPr>
      <w:r>
        <w:rPr>
          <w:rFonts w:ascii="宋体" w:hAnsi="宋体" w:cs="宋体" w:hint="eastAsia"/>
          <w:sz w:val="24"/>
          <w:lang w:val="zh-TW"/>
        </w:rPr>
        <w:t xml:space="preserve">    </w:t>
      </w:r>
      <w:r w:rsidR="00644E29">
        <w:rPr>
          <w:rFonts w:ascii="宋体" w:hAnsi="宋体" w:cs="宋体"/>
          <w:sz w:val="24"/>
          <w:lang w:val="zh-TW"/>
        </w:rPr>
        <w:t>投标人对招标文件如有问题需要澄清或认为有必要与招标人进行交流时，可向招标人提出，但不得迟于规定日期</w:t>
      </w:r>
      <w:r w:rsidR="00644E29" w:rsidRPr="000754BF">
        <w:rPr>
          <w:rFonts w:ascii="宋体" w:hAnsi="宋体" w:cs="宋体"/>
          <w:color w:val="000000" w:themeColor="text1"/>
          <w:sz w:val="24"/>
          <w:lang w:val="zh-TW"/>
        </w:rPr>
        <w:t>（2023年8月</w:t>
      </w:r>
      <w:r>
        <w:rPr>
          <w:rFonts w:ascii="宋体" w:hAnsi="宋体" w:cs="宋体" w:hint="eastAsia"/>
          <w:color w:val="000000" w:themeColor="text1"/>
          <w:sz w:val="24"/>
          <w:lang w:val="zh-TW"/>
        </w:rPr>
        <w:t>22</w:t>
      </w:r>
      <w:r w:rsidR="00644E29" w:rsidRPr="000754BF">
        <w:rPr>
          <w:rFonts w:ascii="宋体" w:hAnsi="宋体" w:cs="宋体"/>
          <w:color w:val="000000" w:themeColor="text1"/>
          <w:sz w:val="24"/>
          <w:lang w:val="zh-TW"/>
        </w:rPr>
        <w:t>日</w:t>
      </w:r>
      <w:r w:rsidR="004E7C33" w:rsidRPr="000754BF">
        <w:rPr>
          <w:rFonts w:ascii="宋体" w:hAnsi="宋体" w:cs="宋体"/>
          <w:color w:val="000000" w:themeColor="text1"/>
          <w:sz w:val="24"/>
          <w:lang w:val="zh-TW"/>
        </w:rPr>
        <w:t>1</w:t>
      </w:r>
      <w:r w:rsidR="004E7C33">
        <w:rPr>
          <w:rFonts w:ascii="宋体" w:eastAsia="PMingLiU" w:hAnsi="宋体" w:cs="宋体"/>
          <w:color w:val="000000" w:themeColor="text1"/>
          <w:sz w:val="24"/>
          <w:lang w:val="zh-TW" w:eastAsia="zh-TW"/>
        </w:rPr>
        <w:t>2</w:t>
      </w:r>
      <w:r w:rsidR="00644E29" w:rsidRPr="000754BF">
        <w:rPr>
          <w:rFonts w:ascii="宋体" w:hAnsi="宋体" w:cs="宋体"/>
          <w:color w:val="000000" w:themeColor="text1"/>
          <w:sz w:val="24"/>
          <w:lang w:val="zh-TW"/>
        </w:rPr>
        <w:t>:</w:t>
      </w:r>
      <w:r w:rsidR="004E7C33">
        <w:rPr>
          <w:rFonts w:ascii="宋体" w:eastAsia="PMingLiU" w:hAnsi="宋体" w:cs="宋体"/>
          <w:color w:val="000000" w:themeColor="text1"/>
          <w:sz w:val="24"/>
          <w:lang w:val="zh-TW" w:eastAsia="zh-TW"/>
        </w:rPr>
        <w:t>0</w:t>
      </w:r>
      <w:r w:rsidR="004E7C33" w:rsidRPr="000754BF">
        <w:rPr>
          <w:rFonts w:ascii="宋体" w:hAnsi="宋体" w:cs="宋体"/>
          <w:color w:val="000000" w:themeColor="text1"/>
          <w:sz w:val="24"/>
          <w:lang w:val="zh-TW"/>
        </w:rPr>
        <w:t>0</w:t>
      </w:r>
      <w:r w:rsidR="00644E29" w:rsidRPr="000754BF">
        <w:rPr>
          <w:rFonts w:ascii="宋体" w:hAnsi="宋体" w:cs="宋体"/>
          <w:color w:val="000000" w:themeColor="text1"/>
          <w:sz w:val="24"/>
          <w:lang w:val="zh-TW"/>
        </w:rPr>
        <w:t>前）</w:t>
      </w:r>
      <w:r w:rsidR="00644E29">
        <w:rPr>
          <w:rFonts w:ascii="宋体" w:hAnsi="宋体" w:cs="宋体"/>
          <w:sz w:val="24"/>
          <w:lang w:val="zh-TW"/>
        </w:rPr>
        <w:t>。招标人收到质疑后，将回复质疑或邀请投标人与招标人当面沟通。如有必要，招标人会将所提质疑回复内容分发给所有投标人。如果超出规定的期限，招标人有权拒绝答复。</w:t>
      </w:r>
    </w:p>
    <w:p w:rsidR="00A46CF8" w:rsidRDefault="00644E29">
      <w:pPr>
        <w:spacing w:line="360" w:lineRule="auto"/>
        <w:ind w:left="420"/>
        <w:rPr>
          <w:rFonts w:ascii="宋体" w:hAnsi="宋体" w:cs="宋体"/>
          <w:b/>
          <w:bCs/>
          <w:sz w:val="24"/>
        </w:rPr>
      </w:pPr>
      <w:r>
        <w:rPr>
          <w:rFonts w:ascii="宋体" w:hAnsi="宋体" w:cs="宋体"/>
          <w:b/>
          <w:bCs/>
          <w:sz w:val="24"/>
        </w:rPr>
        <w:t>3.1.3 取消招标</w:t>
      </w:r>
    </w:p>
    <w:p w:rsidR="00A46CF8" w:rsidRDefault="00E82F64">
      <w:pPr>
        <w:spacing w:line="360" w:lineRule="auto"/>
        <w:rPr>
          <w:rFonts w:ascii="宋体" w:hAnsi="宋体" w:cs="宋体"/>
          <w:sz w:val="24"/>
        </w:rPr>
      </w:pPr>
      <w:r>
        <w:rPr>
          <w:rFonts w:ascii="宋体" w:hAnsi="宋体" w:cs="宋体" w:hint="eastAsia"/>
          <w:sz w:val="24"/>
          <w:lang w:val="zh-TW"/>
        </w:rPr>
        <w:t xml:space="preserve">    </w:t>
      </w:r>
      <w:r w:rsidR="00644E29">
        <w:rPr>
          <w:rFonts w:ascii="宋体" w:hAnsi="宋体" w:cs="宋体"/>
          <w:sz w:val="24"/>
          <w:lang w:val="zh-TW"/>
        </w:rPr>
        <w:t>在投标截止时间前，招标人可对招标文件以澄清和变更的方式进行修改。澄清和变更将作为招标文件的组成部分与招标文件具有同等效力。如有必要，招标人可以提出推迟投标截止时间或取消本次招标。</w:t>
      </w:r>
    </w:p>
    <w:p w:rsidR="00A46CF8" w:rsidRDefault="00644E29">
      <w:pPr>
        <w:pStyle w:val="2"/>
        <w:rPr>
          <w:sz w:val="24"/>
          <w:szCs w:val="24"/>
          <w:lang w:val="zh-TW"/>
        </w:rPr>
      </w:pPr>
      <w:bookmarkStart w:id="40" w:name="_Toc142034984"/>
      <w:bookmarkStart w:id="41" w:name="_Toc143000943"/>
      <w:r>
        <w:rPr>
          <w:rFonts w:hint="eastAsia"/>
          <w:sz w:val="24"/>
          <w:szCs w:val="24"/>
          <w:lang w:val="zh-TW"/>
        </w:rPr>
        <w:t>3.2</w:t>
      </w:r>
      <w:r>
        <w:rPr>
          <w:rFonts w:hint="eastAsia"/>
          <w:sz w:val="24"/>
          <w:szCs w:val="24"/>
          <w:lang w:val="zh-TW"/>
        </w:rPr>
        <w:t>项目概况</w:t>
      </w:r>
      <w:bookmarkEnd w:id="40"/>
      <w:bookmarkEnd w:id="41"/>
    </w:p>
    <w:p w:rsidR="002D0BAF" w:rsidRDefault="00644E29" w:rsidP="00D21988">
      <w:pPr>
        <w:pStyle w:val="ac"/>
        <w:spacing w:line="560" w:lineRule="atLeast"/>
        <w:ind w:firstLine="482"/>
        <w:rPr>
          <w:kern w:val="2"/>
        </w:rPr>
      </w:pPr>
      <w:r w:rsidRPr="00D21988">
        <w:rPr>
          <w:kern w:val="2"/>
        </w:rPr>
        <w:t>本项目为</w:t>
      </w:r>
      <w:r w:rsidRPr="00D21988">
        <w:rPr>
          <w:rFonts w:hint="eastAsia"/>
          <w:kern w:val="2"/>
          <w:u w:val="single"/>
        </w:rPr>
        <w:t>山西煤机装备制造有限责任公司</w:t>
      </w:r>
      <w:r w:rsidR="000D50C6" w:rsidRPr="00D21988">
        <w:rPr>
          <w:rFonts w:hint="eastAsia"/>
          <w:kern w:val="2"/>
          <w:u w:val="single"/>
        </w:rPr>
        <w:t>智慧园区生产作业区信息化系统硬件</w:t>
      </w:r>
      <w:r w:rsidR="00AB1B6A" w:rsidRPr="00D21988">
        <w:rPr>
          <w:rFonts w:hint="eastAsia"/>
          <w:kern w:val="2"/>
          <w:u w:val="single"/>
        </w:rPr>
        <w:t>及集成服务</w:t>
      </w:r>
      <w:r w:rsidR="000D50C6" w:rsidRPr="00D21988">
        <w:rPr>
          <w:kern w:val="2"/>
        </w:rPr>
        <w:t>采购项目</w:t>
      </w:r>
      <w:r w:rsidR="002D0BAF" w:rsidRPr="00D21988">
        <w:rPr>
          <w:kern w:val="2"/>
        </w:rPr>
        <w:t>,</w:t>
      </w:r>
      <w:r w:rsidR="002D0BAF" w:rsidRPr="00D21988">
        <w:rPr>
          <w:rFonts w:hint="eastAsia"/>
          <w:kern w:val="2"/>
        </w:rPr>
        <w:t>实现以下</w:t>
      </w:r>
      <w:r w:rsidR="002D0BAF">
        <w:rPr>
          <w:rFonts w:hint="eastAsia"/>
          <w:kern w:val="2"/>
        </w:rPr>
        <w:t>功能</w:t>
      </w:r>
      <w:r w:rsidR="002D0BAF" w:rsidRPr="00D21988">
        <w:rPr>
          <w:kern w:val="2"/>
        </w:rPr>
        <w:t>:</w:t>
      </w:r>
    </w:p>
    <w:p w:rsidR="002D0BAF" w:rsidRPr="00200997" w:rsidRDefault="002D0BAF" w:rsidP="00D21988">
      <w:pPr>
        <w:pStyle w:val="ac"/>
        <w:spacing w:before="40" w:after="40" w:line="560" w:lineRule="atLeast"/>
        <w:ind w:firstLine="480"/>
      </w:pPr>
      <w:r w:rsidRPr="00200997">
        <w:rPr>
          <w:rFonts w:hint="eastAsia"/>
        </w:rPr>
        <w:t>生产网</w:t>
      </w:r>
      <w:r>
        <w:rPr>
          <w:rFonts w:hint="eastAsia"/>
        </w:rPr>
        <w:t>的连接：生产网</w:t>
      </w:r>
      <w:r w:rsidRPr="00200997">
        <w:rPr>
          <w:rFonts w:hint="eastAsia"/>
        </w:rPr>
        <w:t>用于实现产品的数字化设计、数字化制造和数字化管理，将生产自动化和信息化进行高度融合，完善产业布局。本次生产网部分包括生产网汇聚交换机、工业交换机等。</w:t>
      </w:r>
    </w:p>
    <w:p w:rsidR="002D0BAF" w:rsidRPr="00200997" w:rsidRDefault="002D0BAF" w:rsidP="002D0BAF">
      <w:pPr>
        <w:snapToGrid w:val="0"/>
        <w:spacing w:line="480" w:lineRule="exact"/>
        <w:ind w:firstLineChars="200" w:firstLine="480"/>
        <w:rPr>
          <w:rFonts w:ascii="宋体" w:hAnsi="宋体" w:cs="宋体"/>
          <w:sz w:val="24"/>
        </w:rPr>
      </w:pPr>
      <w:r w:rsidRPr="00200997">
        <w:rPr>
          <w:rFonts w:ascii="宋体" w:hAnsi="宋体" w:cs="宋体" w:hint="eastAsia"/>
          <w:sz w:val="24"/>
        </w:rPr>
        <w:t>安防网</w:t>
      </w:r>
      <w:r>
        <w:rPr>
          <w:rFonts w:ascii="宋体" w:hAnsi="宋体" w:cs="宋体" w:hint="eastAsia"/>
          <w:sz w:val="24"/>
        </w:rPr>
        <w:t>的连接：安防网</w:t>
      </w:r>
      <w:r w:rsidRPr="00200997">
        <w:rPr>
          <w:rFonts w:ascii="宋体" w:hAnsi="宋体" w:cs="宋体" w:hint="eastAsia"/>
          <w:sz w:val="24"/>
        </w:rPr>
        <w:t>用于对门禁设备、停车场设备、消防设备的状态巡检，实现对视频系统、门禁系统、停车场系统、消防系统的可视、可控、可管。安防网采用EPON方案，网络由OLT（Optical Line Terminal，光线路终端）、ONU（Optical Network Unit，光网络单元）、ODN（Optical Distribution Network，光分配网络）组成。</w:t>
      </w:r>
    </w:p>
    <w:p w:rsidR="002D0BAF" w:rsidRPr="00200997" w:rsidRDefault="002D0BAF" w:rsidP="002D0BAF">
      <w:pPr>
        <w:snapToGrid w:val="0"/>
        <w:spacing w:line="480" w:lineRule="exact"/>
        <w:ind w:firstLineChars="200" w:firstLine="480"/>
        <w:rPr>
          <w:rFonts w:ascii="宋体" w:hAnsi="宋体" w:cs="宋体"/>
          <w:sz w:val="24"/>
        </w:rPr>
      </w:pPr>
      <w:r w:rsidRPr="00200997">
        <w:rPr>
          <w:rFonts w:ascii="宋体" w:hAnsi="宋体" w:cs="宋体" w:hint="eastAsia"/>
          <w:sz w:val="24"/>
        </w:rPr>
        <w:t>办公网</w:t>
      </w:r>
      <w:r>
        <w:rPr>
          <w:rFonts w:ascii="宋体" w:hAnsi="宋体" w:cs="宋体" w:hint="eastAsia"/>
          <w:sz w:val="24"/>
        </w:rPr>
        <w:t>的连接：办公网</w:t>
      </w:r>
      <w:r w:rsidRPr="00200997">
        <w:rPr>
          <w:rFonts w:ascii="宋体" w:hAnsi="宋体" w:cs="宋体" w:hint="eastAsia"/>
          <w:sz w:val="24"/>
        </w:rPr>
        <w:t>是架设</w:t>
      </w:r>
      <w:r>
        <w:rPr>
          <w:rFonts w:ascii="宋体" w:hAnsi="宋体" w:cs="宋体" w:hint="eastAsia"/>
          <w:sz w:val="24"/>
        </w:rPr>
        <w:t>于</w:t>
      </w:r>
      <w:r w:rsidRPr="00200997">
        <w:rPr>
          <w:rFonts w:ascii="宋体" w:hAnsi="宋体" w:cs="宋体" w:hint="eastAsia"/>
          <w:sz w:val="24"/>
        </w:rPr>
        <w:t>公司内部的计算机服务系统，将每台工作计算机通过有线无线等有效连接，通过计算机服务器进行统一化管理，共享文件数据，以提高工</w:t>
      </w:r>
      <w:r w:rsidRPr="00200997">
        <w:rPr>
          <w:rFonts w:ascii="宋体" w:hAnsi="宋体" w:cs="宋体" w:hint="eastAsia"/>
          <w:sz w:val="24"/>
        </w:rPr>
        <w:lastRenderedPageBreak/>
        <w:t>作效率。</w:t>
      </w:r>
    </w:p>
    <w:p w:rsidR="002D0BAF" w:rsidRPr="00200997" w:rsidRDefault="002D0BAF" w:rsidP="002D0BAF">
      <w:pPr>
        <w:snapToGrid w:val="0"/>
        <w:spacing w:line="480" w:lineRule="exact"/>
        <w:ind w:firstLineChars="200" w:firstLine="480"/>
        <w:rPr>
          <w:rFonts w:ascii="宋体" w:hAnsi="宋体" w:cs="宋体"/>
          <w:sz w:val="24"/>
        </w:rPr>
      </w:pPr>
      <w:r w:rsidRPr="00200997">
        <w:rPr>
          <w:rFonts w:ascii="宋体" w:hAnsi="宋体" w:cs="宋体" w:hint="eastAsia"/>
          <w:sz w:val="24"/>
        </w:rPr>
        <w:t>业务系统资源池</w:t>
      </w:r>
      <w:r>
        <w:rPr>
          <w:rFonts w:ascii="宋体" w:hAnsi="宋体" w:cs="宋体" w:hint="eastAsia"/>
          <w:sz w:val="24"/>
        </w:rPr>
        <w:t>的控制：</w:t>
      </w:r>
      <w:r w:rsidRPr="00200997">
        <w:rPr>
          <w:rFonts w:ascii="宋体" w:hAnsi="宋体" w:cs="宋体" w:hint="eastAsia"/>
          <w:sz w:val="24"/>
        </w:rPr>
        <w:t>业务系统资源池</w:t>
      </w:r>
      <w:r>
        <w:rPr>
          <w:rFonts w:ascii="宋体" w:hAnsi="宋体" w:cs="宋体" w:hint="eastAsia"/>
          <w:sz w:val="24"/>
        </w:rPr>
        <w:t>是</w:t>
      </w:r>
      <w:r w:rsidRPr="00200997">
        <w:rPr>
          <w:rFonts w:ascii="宋体" w:hAnsi="宋体" w:cs="宋体" w:hint="eastAsia"/>
          <w:sz w:val="24"/>
        </w:rPr>
        <w:t>用于对数据进行加工、处理、探查、挖掘、展现，达到提升管控能力、控制经营风险、降低运营成本的目的。本次业务系统由业务系统服务器与业务交换机组成。</w:t>
      </w:r>
    </w:p>
    <w:p w:rsidR="002D0BAF" w:rsidRPr="00200997" w:rsidRDefault="002D0BAF" w:rsidP="002D0BAF">
      <w:pPr>
        <w:snapToGrid w:val="0"/>
        <w:spacing w:line="480" w:lineRule="exact"/>
        <w:ind w:firstLineChars="200" w:firstLine="480"/>
        <w:rPr>
          <w:rFonts w:ascii="宋体" w:hAnsi="宋体" w:cs="宋体"/>
          <w:sz w:val="24"/>
        </w:rPr>
      </w:pPr>
      <w:r>
        <w:rPr>
          <w:rFonts w:ascii="宋体" w:hAnsi="宋体" w:cs="宋体" w:hint="eastAsia"/>
          <w:sz w:val="24"/>
        </w:rPr>
        <w:t>集成服务：</w:t>
      </w:r>
      <w:r w:rsidRPr="00200997">
        <w:rPr>
          <w:rFonts w:ascii="宋体" w:hAnsi="宋体" w:cs="宋体" w:hint="eastAsia"/>
          <w:sz w:val="24"/>
        </w:rPr>
        <w:t>集成服务内容包括二次深化设计、设备的安装、数据规划、设备调试、网络优化、数据迁移、与原网络对接，数据对接、云存储等。</w:t>
      </w:r>
    </w:p>
    <w:p w:rsidR="00A46CF8" w:rsidRDefault="00644E29">
      <w:pPr>
        <w:pStyle w:val="2"/>
        <w:rPr>
          <w:sz w:val="24"/>
          <w:szCs w:val="24"/>
          <w:lang w:val="zh-TW"/>
        </w:rPr>
      </w:pPr>
      <w:bookmarkStart w:id="42" w:name="_Toc142034985"/>
      <w:bookmarkStart w:id="43" w:name="_Toc143000944"/>
      <w:bookmarkStart w:id="44" w:name="_Toc489533789"/>
      <w:r>
        <w:rPr>
          <w:rFonts w:hint="eastAsia"/>
          <w:sz w:val="24"/>
          <w:szCs w:val="24"/>
          <w:lang w:val="zh-TW"/>
        </w:rPr>
        <w:t>3.3</w:t>
      </w:r>
      <w:r>
        <w:rPr>
          <w:rFonts w:hint="eastAsia"/>
          <w:sz w:val="24"/>
          <w:szCs w:val="24"/>
          <w:lang w:val="zh-TW"/>
        </w:rPr>
        <w:t>技术要求</w:t>
      </w:r>
      <w:bookmarkEnd w:id="42"/>
      <w:bookmarkEnd w:id="43"/>
    </w:p>
    <w:p w:rsidR="00A46CF8" w:rsidRDefault="00644E29">
      <w:pPr>
        <w:spacing w:line="360" w:lineRule="auto"/>
        <w:ind w:left="420"/>
        <w:rPr>
          <w:rFonts w:ascii="宋体" w:hAnsi="宋体" w:cs="宋体"/>
          <w:b/>
          <w:bCs/>
          <w:sz w:val="24"/>
        </w:rPr>
      </w:pPr>
      <w:r>
        <w:rPr>
          <w:rFonts w:ascii="宋体" w:hAnsi="宋体" w:cs="宋体"/>
          <w:b/>
          <w:bCs/>
          <w:sz w:val="24"/>
        </w:rPr>
        <w:t>3.</w:t>
      </w:r>
      <w:r>
        <w:rPr>
          <w:rFonts w:ascii="宋体" w:hAnsi="宋体" w:cs="宋体" w:hint="eastAsia"/>
          <w:b/>
          <w:bCs/>
          <w:sz w:val="24"/>
        </w:rPr>
        <w:t>3</w:t>
      </w:r>
      <w:r>
        <w:rPr>
          <w:rFonts w:ascii="宋体" w:hAnsi="宋体" w:cs="宋体"/>
          <w:b/>
          <w:bCs/>
          <w:sz w:val="24"/>
        </w:rPr>
        <w:t>.1</w:t>
      </w:r>
      <w:r>
        <w:rPr>
          <w:rFonts w:ascii="宋体" w:hAnsi="宋体" w:cs="宋体" w:hint="eastAsia"/>
          <w:b/>
          <w:bCs/>
          <w:sz w:val="24"/>
        </w:rPr>
        <w:t>技术</w:t>
      </w:r>
      <w:r>
        <w:rPr>
          <w:rFonts w:ascii="宋体" w:hAnsi="宋体" w:cs="宋体" w:hint="eastAsia"/>
          <w:b/>
          <w:bCs/>
          <w:sz w:val="24"/>
          <w:lang w:val="zh-TW"/>
        </w:rPr>
        <w:t>要求</w:t>
      </w:r>
      <w:bookmarkEnd w:id="44"/>
    </w:p>
    <w:p w:rsidR="00A46CF8" w:rsidRDefault="00736C2E" w:rsidP="002E352C">
      <w:pPr>
        <w:snapToGrid w:val="0"/>
        <w:spacing w:line="480" w:lineRule="exact"/>
        <w:ind w:firstLineChars="200" w:firstLine="420"/>
        <w:rPr>
          <w:rFonts w:ascii="宋体" w:hAnsi="宋体" w:cs="宋体"/>
          <w:sz w:val="24"/>
        </w:rPr>
      </w:pPr>
      <w:r>
        <w:rPr>
          <w:rFonts w:ascii="宋体" w:hAnsi="宋体" w:cs="宋体" w:hint="eastAsia"/>
          <w:szCs w:val="21"/>
        </w:rPr>
        <w:t>采购需求及</w:t>
      </w:r>
      <w:r w:rsidR="00BC4FB0">
        <w:rPr>
          <w:rFonts w:ascii="宋体" w:hAnsi="宋体" w:cs="宋体" w:hint="eastAsia"/>
          <w:szCs w:val="21"/>
        </w:rPr>
        <w:t>技术参数</w:t>
      </w:r>
      <w:r>
        <w:rPr>
          <w:rFonts w:ascii="宋体" w:hAnsi="宋体" w:cs="宋体" w:hint="eastAsia"/>
          <w:szCs w:val="21"/>
        </w:rPr>
        <w:t>要求：共一包。</w:t>
      </w:r>
    </w:p>
    <w:tbl>
      <w:tblPr>
        <w:tblW w:w="8296" w:type="dxa"/>
        <w:jc w:val="center"/>
        <w:tblLayout w:type="fixed"/>
        <w:tblLook w:val="04A0"/>
      </w:tblPr>
      <w:tblGrid>
        <w:gridCol w:w="1271"/>
        <w:gridCol w:w="6095"/>
        <w:gridCol w:w="930"/>
      </w:tblGrid>
      <w:tr w:rsidR="001D26D7" w:rsidTr="00D21988">
        <w:trPr>
          <w:trHeight w:val="66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D26D7" w:rsidRDefault="001D26D7" w:rsidP="00FF6D01">
            <w:pPr>
              <w:widowControl/>
              <w:jc w:val="center"/>
              <w:rPr>
                <w:rFonts w:ascii="宋体" w:hAnsi="宋体" w:cs="宋体"/>
                <w:b/>
                <w:bCs/>
              </w:rPr>
            </w:pPr>
            <w:r>
              <w:rPr>
                <w:rFonts w:ascii="宋体" w:hAnsi="宋体" w:cs="宋体" w:hint="eastAsia"/>
                <w:b/>
                <w:bCs/>
              </w:rPr>
              <w:t>名称</w:t>
            </w:r>
          </w:p>
        </w:tc>
        <w:tc>
          <w:tcPr>
            <w:tcW w:w="6095" w:type="dxa"/>
            <w:tcBorders>
              <w:top w:val="single" w:sz="4" w:space="0" w:color="auto"/>
              <w:left w:val="nil"/>
              <w:bottom w:val="single" w:sz="4" w:space="0" w:color="auto"/>
              <w:right w:val="single" w:sz="4" w:space="0" w:color="auto"/>
            </w:tcBorders>
            <w:shd w:val="clear" w:color="auto" w:fill="auto"/>
            <w:vAlign w:val="center"/>
          </w:tcPr>
          <w:p w:rsidR="001D26D7" w:rsidRDefault="001D26D7" w:rsidP="00FF6D01">
            <w:pPr>
              <w:widowControl/>
              <w:jc w:val="center"/>
              <w:rPr>
                <w:rFonts w:ascii="宋体" w:hAnsi="宋体" w:cs="宋体"/>
                <w:b/>
                <w:bCs/>
              </w:rPr>
            </w:pPr>
            <w:r>
              <w:rPr>
                <w:rFonts w:ascii="宋体" w:hAnsi="宋体" w:cs="宋体" w:hint="eastAsia"/>
                <w:b/>
                <w:bCs/>
              </w:rPr>
              <w:t>描述</w:t>
            </w:r>
          </w:p>
        </w:tc>
        <w:tc>
          <w:tcPr>
            <w:tcW w:w="930" w:type="dxa"/>
            <w:tcBorders>
              <w:top w:val="single" w:sz="4" w:space="0" w:color="auto"/>
              <w:left w:val="nil"/>
              <w:bottom w:val="single" w:sz="4" w:space="0" w:color="auto"/>
              <w:right w:val="single" w:sz="4" w:space="0" w:color="auto"/>
            </w:tcBorders>
            <w:shd w:val="clear" w:color="auto" w:fill="auto"/>
            <w:vAlign w:val="center"/>
          </w:tcPr>
          <w:p w:rsidR="001D26D7" w:rsidRDefault="001D26D7" w:rsidP="00FF6D01">
            <w:pPr>
              <w:widowControl/>
              <w:jc w:val="center"/>
              <w:rPr>
                <w:rFonts w:ascii="宋体" w:hAnsi="宋体" w:cs="宋体"/>
                <w:b/>
                <w:bCs/>
              </w:rPr>
            </w:pPr>
            <w:r>
              <w:rPr>
                <w:rFonts w:ascii="宋体" w:hAnsi="宋体" w:cs="宋体" w:hint="eastAsia"/>
                <w:b/>
                <w:bCs/>
              </w:rPr>
              <w:t>数量</w:t>
            </w:r>
          </w:p>
        </w:tc>
      </w:tr>
      <w:tr w:rsidR="001D26D7" w:rsidTr="00D21988">
        <w:trPr>
          <w:trHeight w:val="557"/>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1D26D7" w:rsidRPr="00E06799" w:rsidRDefault="00AB1B6A" w:rsidP="00D21988">
            <w:pPr>
              <w:widowControl/>
              <w:jc w:val="left"/>
              <w:rPr>
                <w:rFonts w:ascii="宋体" w:hAnsi="宋体" w:cs="宋体"/>
                <w:b/>
                <w:bCs/>
              </w:rPr>
            </w:pPr>
            <w:r>
              <w:rPr>
                <w:rFonts w:ascii="宋体" w:hAnsi="宋体" w:hint="eastAsia"/>
                <w:color w:val="000000"/>
                <w:szCs w:val="21"/>
              </w:rPr>
              <w:t>※</w:t>
            </w:r>
            <w:r w:rsidR="001D26D7" w:rsidRPr="00E06799">
              <w:rPr>
                <w:rFonts w:ascii="宋体" w:hAnsi="宋体" w:cs="宋体" w:hint="eastAsia"/>
                <w:b/>
                <w:bCs/>
              </w:rPr>
              <w:t>生产网</w:t>
            </w:r>
            <w:r w:rsidR="001D26D7" w:rsidRPr="00E06799">
              <w:rPr>
                <w:rFonts w:ascii="宋体" w:hAnsi="宋体" w:cs="宋体"/>
                <w:b/>
                <w:bCs/>
              </w:rPr>
              <w:t>-汇聚交换机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B6A" w:rsidRDefault="00AB1B6A" w:rsidP="00FF6D01">
            <w:pPr>
              <w:widowControl/>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1.交换容量≥76.8Tbps，包转发能力≥8640Mpps，以所列的最小值为准，业务槽数量≥6；</w:t>
            </w:r>
          </w:p>
          <w:p w:rsidR="00AB1B6A" w:rsidRDefault="00AB1B6A" w:rsidP="00FF6D01">
            <w:pPr>
              <w:widowControl/>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2.实配主控网板≥2，千兆以太网电接口(RJ45)≥24,千兆以太网光口≥68，万兆以太网光接口≥4，SFP+ 万兆光模块≥2，SFP-GE-单模光模块≥10，SFP+电缆3m≥1；</w:t>
            </w:r>
          </w:p>
          <w:p w:rsidR="00AB1B6A" w:rsidRDefault="00AB1B6A" w:rsidP="00FF6D01">
            <w:pPr>
              <w:widowControl/>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3.支持1OG EPON 功能，支持1OG 对称和非对称 ONU，提供工信部权威第三方测试报告；</w:t>
            </w:r>
          </w:p>
          <w:p w:rsidR="00AB1B6A" w:rsidRDefault="00AB1B6A" w:rsidP="00FF6D01">
            <w:pPr>
              <w:widowControl/>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4.支持多虚一技术和一虚多技术的配合使用，提供工信部权威第三方测试报告，提供配置手册截图和链接；</w:t>
            </w:r>
          </w:p>
          <w:p w:rsidR="00AB1B6A" w:rsidRDefault="001D26D7" w:rsidP="00FF6D01">
            <w:pPr>
              <w:widowControl/>
              <w:rPr>
                <w:rFonts w:ascii="宋体" w:hAnsi="宋体" w:cs="宋体"/>
                <w:sz w:val="18"/>
                <w:szCs w:val="18"/>
              </w:rPr>
            </w:pPr>
            <w:r>
              <w:rPr>
                <w:rFonts w:ascii="宋体" w:hAnsi="宋体" w:cs="宋体" w:hint="eastAsia"/>
                <w:sz w:val="18"/>
                <w:szCs w:val="18"/>
              </w:rPr>
              <w:t>5.内置智能管理功能，支持通过图形化界面设备配置及命令一键下发和版本智能升级，提供工信部权威第三方测试报告；</w:t>
            </w:r>
          </w:p>
          <w:p w:rsidR="001D26D7" w:rsidRDefault="001D26D7" w:rsidP="00FF6D01">
            <w:pPr>
              <w:widowControl/>
              <w:rPr>
                <w:rFonts w:ascii="宋体" w:hAnsi="宋体" w:cs="宋体"/>
                <w:sz w:val="18"/>
                <w:szCs w:val="18"/>
              </w:rPr>
            </w:pPr>
            <w:r>
              <w:rPr>
                <w:rFonts w:ascii="宋体" w:hAnsi="宋体" w:cs="宋体" w:hint="eastAsia"/>
                <w:sz w:val="18"/>
                <w:szCs w:val="18"/>
              </w:rPr>
              <w:t>6.支持802.1p、TOS、DSCP、EXP优先级映射</w:t>
            </w:r>
          </w:p>
        </w:tc>
        <w:tc>
          <w:tcPr>
            <w:tcW w:w="930" w:type="dxa"/>
            <w:tcBorders>
              <w:top w:val="single" w:sz="4" w:space="0" w:color="000000"/>
              <w:left w:val="single" w:sz="4" w:space="0" w:color="000000"/>
              <w:bottom w:val="single" w:sz="4" w:space="0" w:color="000000"/>
              <w:right w:val="single" w:sz="4" w:space="0" w:color="000000"/>
            </w:tcBorders>
            <w:vAlign w:val="center"/>
          </w:tcPr>
          <w:p w:rsidR="001D26D7" w:rsidRDefault="001D26D7" w:rsidP="00FF6D01">
            <w:pPr>
              <w:ind w:firstLineChars="100" w:firstLine="210"/>
              <w:rPr>
                <w:rFonts w:ascii="宋体" w:hAnsi="宋体"/>
              </w:rPr>
            </w:pPr>
            <w:r>
              <w:rPr>
                <w:rFonts w:ascii="宋体" w:hAnsi="宋体"/>
              </w:rPr>
              <w:t>2</w:t>
            </w:r>
          </w:p>
        </w:tc>
      </w:tr>
      <w:tr w:rsidR="001D26D7" w:rsidTr="00D21988">
        <w:trPr>
          <w:trHeight w:val="156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1D26D7" w:rsidRPr="00E06799" w:rsidRDefault="00AB1B6A" w:rsidP="00D21988">
            <w:pPr>
              <w:widowControl/>
              <w:jc w:val="left"/>
              <w:rPr>
                <w:rFonts w:ascii="宋体" w:hAnsi="宋体" w:cs="宋体"/>
                <w:b/>
                <w:bCs/>
              </w:rPr>
            </w:pPr>
            <w:r>
              <w:rPr>
                <w:rFonts w:ascii="宋体" w:hAnsi="宋体" w:hint="eastAsia"/>
                <w:color w:val="000000"/>
                <w:szCs w:val="21"/>
              </w:rPr>
              <w:t>※</w:t>
            </w:r>
            <w:r w:rsidR="001D26D7" w:rsidRPr="00E06799">
              <w:rPr>
                <w:rFonts w:ascii="宋体" w:hAnsi="宋体" w:cs="宋体" w:hint="eastAsia"/>
                <w:b/>
                <w:bCs/>
              </w:rPr>
              <w:t>安防网</w:t>
            </w:r>
            <w:r w:rsidR="001D26D7" w:rsidRPr="00E06799">
              <w:rPr>
                <w:rFonts w:ascii="宋体" w:hAnsi="宋体" w:cs="宋体"/>
                <w:b/>
                <w:bCs/>
              </w:rPr>
              <w:t>-OLT</w:t>
            </w:r>
          </w:p>
        </w:tc>
        <w:tc>
          <w:tcPr>
            <w:tcW w:w="6095" w:type="dxa"/>
            <w:tcBorders>
              <w:top w:val="nil"/>
              <w:left w:val="single" w:sz="4" w:space="0" w:color="000000"/>
              <w:bottom w:val="single" w:sz="4" w:space="0" w:color="000000"/>
              <w:right w:val="single" w:sz="4" w:space="0" w:color="000000"/>
            </w:tcBorders>
            <w:shd w:val="clear" w:color="auto" w:fill="auto"/>
            <w:vAlign w:val="center"/>
          </w:tcPr>
          <w:p w:rsidR="00AB1B6A" w:rsidRDefault="00AB1B6A" w:rsidP="00FF6D01">
            <w:pPr>
              <w:widowControl/>
              <w:jc w:val="left"/>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1.交换容量≥76.8Tbps，包转发能力≥8640Mpps，以所列的最小值为准，业务槽数量≥6；</w:t>
            </w:r>
          </w:p>
          <w:p w:rsidR="00AB1B6A" w:rsidRDefault="001D26D7" w:rsidP="00FF6D01">
            <w:pPr>
              <w:widowControl/>
              <w:jc w:val="left"/>
              <w:rPr>
                <w:rFonts w:ascii="宋体" w:hAnsi="宋体" w:cs="宋体"/>
                <w:sz w:val="18"/>
                <w:szCs w:val="18"/>
              </w:rPr>
            </w:pPr>
            <w:r>
              <w:rPr>
                <w:rFonts w:ascii="宋体" w:hAnsi="宋体" w:cs="宋体" w:hint="eastAsia"/>
                <w:sz w:val="18"/>
                <w:szCs w:val="18"/>
              </w:rPr>
              <w:t>2.实配主控网板≥2，千兆EPON OLT光接口)≥16，万兆以太网光接口≥2，SFP+ 万兆光模块≥4，SFP千兆光模块≥14；</w:t>
            </w:r>
          </w:p>
          <w:p w:rsidR="00AB1B6A" w:rsidRDefault="00AB1B6A" w:rsidP="00FF6D01">
            <w:pPr>
              <w:widowControl/>
              <w:jc w:val="left"/>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3.支持1OG EPON 功能，支持1OG 对称和非对称ONU，提供工信部权威第三方测试报告；</w:t>
            </w:r>
          </w:p>
          <w:p w:rsidR="00AB1B6A" w:rsidRDefault="00AB1B6A" w:rsidP="00FF6D01">
            <w:pPr>
              <w:widowControl/>
              <w:jc w:val="left"/>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4.支持多虚一技术和一虚多技术的配合使用，提供工信部权威第三方测试报告，提供配置手册截图和链接；</w:t>
            </w:r>
          </w:p>
          <w:p w:rsidR="00AB1B6A" w:rsidRDefault="00AB1B6A" w:rsidP="00FF6D01">
            <w:pPr>
              <w:widowControl/>
              <w:jc w:val="left"/>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5.内置智能管理功能，支持通过图形化界面设备配置及命令一键下发和版本智能升级，提供工信部权威第三方测试报告；</w:t>
            </w:r>
          </w:p>
          <w:p w:rsidR="001D26D7" w:rsidRDefault="001D26D7" w:rsidP="00FF6D01">
            <w:pPr>
              <w:widowControl/>
              <w:jc w:val="left"/>
              <w:rPr>
                <w:rFonts w:ascii="宋体" w:hAnsi="宋体" w:cs="宋体"/>
                <w:sz w:val="18"/>
                <w:szCs w:val="18"/>
              </w:rPr>
            </w:pPr>
            <w:r>
              <w:rPr>
                <w:rFonts w:ascii="宋体" w:hAnsi="宋体" w:cs="宋体" w:hint="eastAsia"/>
                <w:sz w:val="18"/>
                <w:szCs w:val="18"/>
              </w:rPr>
              <w:t>6.支持802.1p、TOS、DSCP、EXP优先级映射</w:t>
            </w:r>
          </w:p>
        </w:tc>
        <w:tc>
          <w:tcPr>
            <w:tcW w:w="930" w:type="dxa"/>
            <w:tcBorders>
              <w:top w:val="nil"/>
              <w:left w:val="single" w:sz="4" w:space="0" w:color="000000"/>
              <w:bottom w:val="single" w:sz="4" w:space="0" w:color="000000"/>
              <w:right w:val="single" w:sz="4" w:space="0" w:color="000000"/>
            </w:tcBorders>
            <w:vAlign w:val="center"/>
          </w:tcPr>
          <w:p w:rsidR="001D26D7" w:rsidRDefault="001D26D7" w:rsidP="00FF6D01">
            <w:pPr>
              <w:ind w:firstLineChars="100" w:firstLine="210"/>
              <w:rPr>
                <w:rFonts w:ascii="宋体" w:hAnsi="宋体"/>
              </w:rPr>
            </w:pPr>
            <w:r>
              <w:rPr>
                <w:rFonts w:ascii="宋体" w:hAnsi="宋体"/>
              </w:rPr>
              <w:t>1</w:t>
            </w:r>
          </w:p>
        </w:tc>
      </w:tr>
      <w:tr w:rsidR="001D26D7" w:rsidTr="00D21988">
        <w:trPr>
          <w:trHeight w:val="40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1D26D7" w:rsidRPr="00E06799" w:rsidRDefault="00AB1B6A" w:rsidP="00D21988">
            <w:pPr>
              <w:widowControl/>
              <w:jc w:val="left"/>
              <w:rPr>
                <w:rFonts w:ascii="宋体" w:hAnsi="宋体" w:cs="宋体"/>
                <w:b/>
                <w:bCs/>
              </w:rPr>
            </w:pPr>
            <w:r>
              <w:rPr>
                <w:rFonts w:ascii="宋体" w:hAnsi="宋体" w:hint="eastAsia"/>
                <w:color w:val="000000"/>
                <w:szCs w:val="21"/>
              </w:rPr>
              <w:t>※</w:t>
            </w:r>
            <w:r w:rsidR="001D26D7" w:rsidRPr="00E06799">
              <w:rPr>
                <w:rFonts w:ascii="宋体" w:hAnsi="宋体" w:cs="宋体" w:hint="eastAsia"/>
                <w:b/>
                <w:bCs/>
              </w:rPr>
              <w:t>万兆交换机</w:t>
            </w:r>
          </w:p>
        </w:tc>
        <w:tc>
          <w:tcPr>
            <w:tcW w:w="6095" w:type="dxa"/>
            <w:tcBorders>
              <w:top w:val="nil"/>
              <w:left w:val="single" w:sz="4" w:space="0" w:color="000000"/>
              <w:bottom w:val="single" w:sz="4" w:space="0" w:color="000000"/>
              <w:right w:val="single" w:sz="4" w:space="0" w:color="000000"/>
            </w:tcBorders>
            <w:shd w:val="clear" w:color="auto" w:fill="auto"/>
            <w:vAlign w:val="center"/>
          </w:tcPr>
          <w:p w:rsidR="00AB1B6A" w:rsidRDefault="001D26D7" w:rsidP="00FF6D01">
            <w:pPr>
              <w:widowControl/>
              <w:jc w:val="left"/>
              <w:rPr>
                <w:rFonts w:ascii="宋体" w:hAnsi="宋体" w:cs="宋体"/>
                <w:sz w:val="18"/>
                <w:szCs w:val="18"/>
              </w:rPr>
            </w:pPr>
            <w:r>
              <w:rPr>
                <w:rFonts w:ascii="宋体" w:hAnsi="宋体" w:cs="宋体" w:hint="eastAsia"/>
                <w:sz w:val="18"/>
                <w:szCs w:val="18"/>
              </w:rPr>
              <w:t>1.交换容量≥2.56Tbps，包转发能力≥360Mpps，以所列的最小值为准；</w:t>
            </w:r>
          </w:p>
          <w:p w:rsidR="00AB1B6A" w:rsidRDefault="001D26D7" w:rsidP="00FF6D01">
            <w:pPr>
              <w:widowControl/>
              <w:jc w:val="left"/>
              <w:rPr>
                <w:rFonts w:ascii="宋体" w:hAnsi="宋体" w:cs="宋体"/>
                <w:sz w:val="18"/>
                <w:szCs w:val="18"/>
              </w:rPr>
            </w:pPr>
            <w:r>
              <w:rPr>
                <w:rFonts w:ascii="宋体" w:hAnsi="宋体" w:cs="宋体" w:hint="eastAsia"/>
                <w:sz w:val="18"/>
                <w:szCs w:val="18"/>
              </w:rPr>
              <w:t>2.实配SFP+端口≥16，扩展插槽≥1，SFP+ 万兆光模块≥2；</w:t>
            </w:r>
          </w:p>
          <w:p w:rsidR="00AB1B6A" w:rsidRDefault="00EE61AB" w:rsidP="00FF6D01">
            <w:pPr>
              <w:widowControl/>
              <w:jc w:val="left"/>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3.支持安全插卡，提供截图或第三方检测报告；</w:t>
            </w:r>
          </w:p>
          <w:p w:rsidR="00880C62" w:rsidRDefault="001D26D7" w:rsidP="00FF6D01">
            <w:pPr>
              <w:widowControl/>
              <w:jc w:val="left"/>
              <w:rPr>
                <w:rFonts w:ascii="宋体" w:hAnsi="宋体" w:cs="宋体"/>
                <w:sz w:val="18"/>
                <w:szCs w:val="18"/>
              </w:rPr>
            </w:pPr>
            <w:r>
              <w:rPr>
                <w:rFonts w:ascii="宋体" w:hAnsi="宋体" w:cs="宋体" w:hint="eastAsia"/>
                <w:sz w:val="18"/>
                <w:szCs w:val="18"/>
              </w:rPr>
              <w:t>4.模块化双电源交直流供电，提供官网截图或第三方检测报告；</w:t>
            </w:r>
          </w:p>
          <w:p w:rsidR="001D26D7" w:rsidRDefault="001D26D7" w:rsidP="00FF6D01">
            <w:pPr>
              <w:widowControl/>
              <w:jc w:val="left"/>
              <w:rPr>
                <w:rFonts w:ascii="宋体" w:hAnsi="宋体" w:cs="宋体"/>
                <w:sz w:val="18"/>
                <w:szCs w:val="18"/>
              </w:rPr>
            </w:pPr>
            <w:r>
              <w:rPr>
                <w:rFonts w:ascii="宋体" w:hAnsi="宋体" w:cs="宋体" w:hint="eastAsia"/>
                <w:sz w:val="18"/>
                <w:szCs w:val="18"/>
              </w:rPr>
              <w:t>5.支持跨设备链路聚合，单一IP管理，分布式弹性路由。</w:t>
            </w:r>
          </w:p>
        </w:tc>
        <w:tc>
          <w:tcPr>
            <w:tcW w:w="930" w:type="dxa"/>
            <w:tcBorders>
              <w:top w:val="nil"/>
              <w:left w:val="single" w:sz="4" w:space="0" w:color="000000"/>
              <w:bottom w:val="single" w:sz="4" w:space="0" w:color="000000"/>
              <w:right w:val="single" w:sz="4" w:space="0" w:color="000000"/>
            </w:tcBorders>
            <w:vAlign w:val="center"/>
          </w:tcPr>
          <w:p w:rsidR="001D26D7" w:rsidRDefault="001D26D7" w:rsidP="00FF6D01">
            <w:pPr>
              <w:ind w:firstLineChars="100" w:firstLine="210"/>
              <w:rPr>
                <w:rFonts w:ascii="宋体" w:hAnsi="宋体"/>
              </w:rPr>
            </w:pPr>
            <w:r>
              <w:rPr>
                <w:rFonts w:ascii="宋体" w:hAnsi="宋体"/>
              </w:rPr>
              <w:t>4</w:t>
            </w:r>
          </w:p>
        </w:tc>
      </w:tr>
      <w:tr w:rsidR="001D26D7" w:rsidTr="00D21988">
        <w:trPr>
          <w:trHeight w:val="18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1D26D7" w:rsidRPr="00E06799" w:rsidRDefault="00AB1B6A" w:rsidP="00D21988">
            <w:pPr>
              <w:widowControl/>
              <w:jc w:val="left"/>
              <w:rPr>
                <w:rFonts w:ascii="宋体" w:hAnsi="宋体" w:cs="宋体"/>
                <w:b/>
                <w:bCs/>
              </w:rPr>
            </w:pPr>
            <w:r>
              <w:rPr>
                <w:rFonts w:ascii="宋体" w:hAnsi="宋体" w:hint="eastAsia"/>
                <w:color w:val="000000"/>
                <w:szCs w:val="21"/>
              </w:rPr>
              <w:lastRenderedPageBreak/>
              <w:t>※</w:t>
            </w:r>
            <w:r w:rsidR="001D26D7" w:rsidRPr="00E06799">
              <w:rPr>
                <w:rFonts w:ascii="宋体" w:hAnsi="宋体" w:cs="宋体" w:hint="eastAsia"/>
                <w:b/>
                <w:bCs/>
              </w:rPr>
              <w:t>工业交换机</w:t>
            </w:r>
          </w:p>
        </w:tc>
        <w:tc>
          <w:tcPr>
            <w:tcW w:w="6095" w:type="dxa"/>
            <w:tcBorders>
              <w:top w:val="nil"/>
              <w:left w:val="single" w:sz="4" w:space="0" w:color="000000"/>
              <w:bottom w:val="single" w:sz="4" w:space="0" w:color="000000"/>
              <w:right w:val="single" w:sz="4" w:space="0" w:color="000000"/>
            </w:tcBorders>
            <w:shd w:val="clear" w:color="auto" w:fill="auto"/>
            <w:vAlign w:val="center"/>
          </w:tcPr>
          <w:p w:rsidR="00AB1B6A" w:rsidRDefault="00AB1B6A" w:rsidP="00FF6D01">
            <w:pPr>
              <w:widowControl/>
              <w:jc w:val="left"/>
              <w:rPr>
                <w:rFonts w:ascii="宋体" w:hAnsi="宋体" w:cs="宋体"/>
                <w:sz w:val="18"/>
                <w:szCs w:val="18"/>
              </w:rPr>
            </w:pPr>
            <w:r>
              <w:rPr>
                <w:rFonts w:ascii="宋体" w:hAnsi="宋体" w:cs="仿宋" w:hint="eastAsia"/>
                <w:color w:val="000000"/>
                <w:kern w:val="0"/>
                <w:szCs w:val="21"/>
              </w:rPr>
              <w:t>★</w:t>
            </w:r>
            <w:r w:rsidR="001D26D7">
              <w:rPr>
                <w:rFonts w:ascii="宋体" w:hAnsi="宋体" w:cs="宋体" w:hint="eastAsia"/>
                <w:sz w:val="18"/>
                <w:szCs w:val="18"/>
              </w:rPr>
              <w:t>1、交换性能≥336Gbps（以所列的最小值为准）；包转发率≥126Mpps（以所列的最小值为准）；</w:t>
            </w:r>
          </w:p>
          <w:p w:rsidR="00AB1B6A" w:rsidRDefault="001D26D7" w:rsidP="00FF6D01">
            <w:pPr>
              <w:widowControl/>
              <w:jc w:val="left"/>
              <w:rPr>
                <w:rFonts w:ascii="宋体" w:hAnsi="宋体" w:cs="宋体"/>
                <w:sz w:val="18"/>
                <w:szCs w:val="18"/>
              </w:rPr>
            </w:pPr>
            <w:r>
              <w:rPr>
                <w:rFonts w:ascii="宋体" w:hAnsi="宋体" w:cs="宋体" w:hint="eastAsia"/>
                <w:sz w:val="18"/>
                <w:szCs w:val="18"/>
              </w:rPr>
              <w:t>2、整机提供≥24个千兆电口（其中8个combo口），≥4个万兆光口。</w:t>
            </w:r>
          </w:p>
          <w:p w:rsidR="00AB1B6A" w:rsidRDefault="001D26D7" w:rsidP="00FF6D01">
            <w:pPr>
              <w:widowControl/>
              <w:jc w:val="left"/>
              <w:rPr>
                <w:rFonts w:ascii="宋体" w:hAnsi="宋体" w:cs="宋体"/>
                <w:sz w:val="18"/>
                <w:szCs w:val="18"/>
              </w:rPr>
            </w:pPr>
            <w:r>
              <w:rPr>
                <w:rFonts w:ascii="宋体" w:hAnsi="宋体" w:cs="宋体" w:hint="eastAsia"/>
                <w:sz w:val="18"/>
                <w:szCs w:val="18"/>
              </w:rPr>
              <w:t>3、采用无风扇设计，自然散热，AC+DC冗余电源；</w:t>
            </w:r>
          </w:p>
          <w:p w:rsidR="00AB1B6A" w:rsidRDefault="001D26D7" w:rsidP="00FF6D01">
            <w:pPr>
              <w:widowControl/>
              <w:jc w:val="left"/>
              <w:rPr>
                <w:rFonts w:ascii="宋体" w:hAnsi="宋体" w:cs="宋体"/>
                <w:sz w:val="18"/>
                <w:szCs w:val="18"/>
              </w:rPr>
            </w:pPr>
            <w:r>
              <w:rPr>
                <w:rFonts w:ascii="宋体" w:hAnsi="宋体" w:cs="宋体" w:hint="eastAsia"/>
                <w:sz w:val="18"/>
                <w:szCs w:val="18"/>
              </w:rPr>
              <w:t>4、支持工业协议透传和被工业协议监控与管理；</w:t>
            </w:r>
          </w:p>
          <w:p w:rsidR="00AB1B6A" w:rsidRDefault="001D26D7" w:rsidP="00FF6D01">
            <w:pPr>
              <w:widowControl/>
              <w:jc w:val="left"/>
              <w:rPr>
                <w:rFonts w:ascii="宋体" w:hAnsi="宋体" w:cs="宋体"/>
                <w:sz w:val="18"/>
                <w:szCs w:val="18"/>
              </w:rPr>
            </w:pPr>
            <w:r>
              <w:rPr>
                <w:rFonts w:ascii="宋体" w:hAnsi="宋体" w:cs="宋体" w:hint="eastAsia"/>
                <w:sz w:val="18"/>
                <w:szCs w:val="18"/>
              </w:rPr>
              <w:t>5、支持PROFINET、Ethernet/IP、CIP、Modbus TCP等工业协议；</w:t>
            </w:r>
          </w:p>
          <w:p w:rsidR="00AB1B6A" w:rsidRDefault="001D26D7" w:rsidP="00FF6D01">
            <w:pPr>
              <w:widowControl/>
              <w:jc w:val="left"/>
              <w:rPr>
                <w:rFonts w:ascii="宋体" w:hAnsi="宋体" w:cs="宋体"/>
                <w:sz w:val="18"/>
                <w:szCs w:val="18"/>
              </w:rPr>
            </w:pPr>
            <w:r>
              <w:rPr>
                <w:rFonts w:ascii="宋体" w:hAnsi="宋体" w:cs="宋体" w:hint="eastAsia"/>
                <w:sz w:val="18"/>
                <w:szCs w:val="18"/>
              </w:rPr>
              <w:t>6、支持环网协议IEC62349-2 MRP协议，自愈时间≤20ms；</w:t>
            </w:r>
          </w:p>
          <w:p w:rsidR="001D26D7" w:rsidRDefault="001D26D7" w:rsidP="00FF6D01">
            <w:pPr>
              <w:widowControl/>
              <w:jc w:val="left"/>
              <w:rPr>
                <w:rFonts w:ascii="宋体" w:hAnsi="宋体" w:cs="宋体"/>
                <w:sz w:val="18"/>
                <w:szCs w:val="18"/>
              </w:rPr>
            </w:pPr>
            <w:r>
              <w:rPr>
                <w:rFonts w:ascii="宋体" w:hAnsi="宋体" w:cs="宋体" w:hint="eastAsia"/>
                <w:sz w:val="18"/>
                <w:szCs w:val="18"/>
              </w:rPr>
              <w:t>7、支持MRP、RRPP、ERPS、PVST/PVST+与友商混合组网。</w:t>
            </w:r>
          </w:p>
        </w:tc>
        <w:tc>
          <w:tcPr>
            <w:tcW w:w="930" w:type="dxa"/>
            <w:tcBorders>
              <w:top w:val="nil"/>
              <w:left w:val="single" w:sz="4" w:space="0" w:color="000000"/>
              <w:bottom w:val="single" w:sz="4" w:space="0" w:color="000000"/>
              <w:right w:val="single" w:sz="4" w:space="0" w:color="000000"/>
            </w:tcBorders>
            <w:vAlign w:val="center"/>
          </w:tcPr>
          <w:p w:rsidR="001D26D7" w:rsidRDefault="001D26D7" w:rsidP="00FF6D01">
            <w:pPr>
              <w:ind w:firstLineChars="100" w:firstLine="210"/>
              <w:rPr>
                <w:rFonts w:ascii="宋体" w:hAnsi="宋体"/>
              </w:rPr>
            </w:pPr>
            <w:r>
              <w:rPr>
                <w:rFonts w:ascii="宋体" w:hAnsi="宋体"/>
              </w:rPr>
              <w:t>67</w:t>
            </w:r>
          </w:p>
        </w:tc>
      </w:tr>
      <w:tr w:rsidR="001D26D7" w:rsidTr="00D21988">
        <w:trPr>
          <w:trHeight w:val="104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1D26D7" w:rsidRPr="00E06799" w:rsidRDefault="001D26D7" w:rsidP="00D21988">
            <w:pPr>
              <w:widowControl/>
              <w:jc w:val="left"/>
              <w:rPr>
                <w:rFonts w:ascii="宋体" w:hAnsi="宋体" w:cs="宋体"/>
                <w:b/>
                <w:bCs/>
              </w:rPr>
            </w:pPr>
            <w:r w:rsidRPr="00E06799">
              <w:rPr>
                <w:rFonts w:ascii="宋体" w:hAnsi="宋体" w:cs="宋体"/>
                <w:b/>
                <w:bCs/>
              </w:rPr>
              <w:t>8口ONU</w:t>
            </w:r>
          </w:p>
        </w:tc>
        <w:tc>
          <w:tcPr>
            <w:tcW w:w="6095" w:type="dxa"/>
            <w:tcBorders>
              <w:top w:val="nil"/>
              <w:left w:val="single" w:sz="4" w:space="0" w:color="000000"/>
              <w:bottom w:val="single" w:sz="4" w:space="0" w:color="000000"/>
              <w:right w:val="single" w:sz="4" w:space="0" w:color="000000"/>
            </w:tcBorders>
            <w:shd w:val="clear" w:color="auto" w:fill="auto"/>
            <w:vAlign w:val="center"/>
          </w:tcPr>
          <w:p w:rsidR="00AB1B6A" w:rsidRDefault="001D26D7" w:rsidP="00FF6D01">
            <w:pPr>
              <w:widowControl/>
              <w:jc w:val="left"/>
              <w:rPr>
                <w:rFonts w:ascii="宋体" w:hAnsi="宋体" w:cs="宋体"/>
                <w:sz w:val="18"/>
                <w:szCs w:val="18"/>
              </w:rPr>
            </w:pPr>
            <w:r>
              <w:rPr>
                <w:rFonts w:ascii="宋体" w:hAnsi="宋体" w:cs="宋体" w:hint="eastAsia"/>
                <w:sz w:val="18"/>
                <w:szCs w:val="18"/>
              </w:rPr>
              <w:t>1.1G SC/UPC PON接口≥1，千兆以太网电口≥8，POTS≥2；</w:t>
            </w:r>
          </w:p>
          <w:p w:rsidR="00AB1B6A" w:rsidRDefault="001D26D7" w:rsidP="00FF6D01">
            <w:pPr>
              <w:widowControl/>
              <w:jc w:val="left"/>
              <w:rPr>
                <w:rFonts w:ascii="宋体" w:hAnsi="宋体" w:cs="宋体"/>
                <w:sz w:val="18"/>
                <w:szCs w:val="18"/>
              </w:rPr>
            </w:pPr>
            <w:r>
              <w:rPr>
                <w:rFonts w:ascii="宋体" w:hAnsi="宋体" w:cs="宋体" w:hint="eastAsia"/>
                <w:sz w:val="18"/>
                <w:szCs w:val="18"/>
              </w:rPr>
              <w:t>2.支持动态带宽分配；</w:t>
            </w:r>
          </w:p>
          <w:p w:rsidR="00AB1B6A" w:rsidRDefault="001D26D7" w:rsidP="00FF6D01">
            <w:pPr>
              <w:widowControl/>
              <w:jc w:val="left"/>
              <w:rPr>
                <w:rFonts w:ascii="宋体" w:hAnsi="宋体" w:cs="宋体"/>
                <w:sz w:val="18"/>
                <w:szCs w:val="18"/>
              </w:rPr>
            </w:pPr>
            <w:r>
              <w:rPr>
                <w:rFonts w:ascii="宋体" w:hAnsi="宋体" w:cs="宋体" w:hint="eastAsia"/>
                <w:sz w:val="18"/>
                <w:szCs w:val="18"/>
              </w:rPr>
              <w:t>3.支持CTC标准VLAN模式；</w:t>
            </w:r>
          </w:p>
          <w:p w:rsidR="001D26D7" w:rsidRDefault="001D26D7" w:rsidP="00FF6D01">
            <w:pPr>
              <w:widowControl/>
              <w:jc w:val="left"/>
              <w:rPr>
                <w:rFonts w:ascii="宋体" w:hAnsi="宋体" w:cs="宋体"/>
                <w:sz w:val="18"/>
                <w:szCs w:val="18"/>
              </w:rPr>
            </w:pPr>
            <w:r>
              <w:rPr>
                <w:rFonts w:ascii="宋体" w:hAnsi="宋体" w:cs="宋体" w:hint="eastAsia"/>
                <w:sz w:val="18"/>
                <w:szCs w:val="18"/>
              </w:rPr>
              <w:t>4.支持设置管理VLAN。</w:t>
            </w:r>
          </w:p>
        </w:tc>
        <w:tc>
          <w:tcPr>
            <w:tcW w:w="930" w:type="dxa"/>
            <w:tcBorders>
              <w:top w:val="nil"/>
              <w:left w:val="single" w:sz="4" w:space="0" w:color="000000"/>
              <w:bottom w:val="single" w:sz="4" w:space="0" w:color="000000"/>
              <w:right w:val="single" w:sz="4" w:space="0" w:color="000000"/>
            </w:tcBorders>
            <w:vAlign w:val="center"/>
          </w:tcPr>
          <w:p w:rsidR="001D26D7" w:rsidRDefault="001D26D7" w:rsidP="00FF6D01">
            <w:pPr>
              <w:ind w:firstLineChars="100" w:firstLine="210"/>
              <w:rPr>
                <w:rFonts w:ascii="宋体" w:hAnsi="宋体"/>
              </w:rPr>
            </w:pPr>
            <w:r>
              <w:rPr>
                <w:rFonts w:ascii="宋体" w:hAnsi="宋体"/>
              </w:rPr>
              <w:t>5</w:t>
            </w:r>
          </w:p>
        </w:tc>
      </w:tr>
      <w:tr w:rsidR="001D26D7" w:rsidTr="00D21988">
        <w:trPr>
          <w:trHeight w:val="104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334BE9" w:rsidRPr="00D21988" w:rsidRDefault="001D26D7" w:rsidP="00FF6D01">
            <w:pPr>
              <w:widowControl/>
              <w:jc w:val="left"/>
              <w:rPr>
                <w:rFonts w:ascii="宋体" w:hAnsi="宋体" w:cs="宋体"/>
                <w:b/>
                <w:bCs/>
              </w:rPr>
            </w:pPr>
            <w:r w:rsidRPr="00E06799">
              <w:rPr>
                <w:rFonts w:ascii="宋体" w:hAnsi="宋体" w:cs="宋体"/>
                <w:b/>
                <w:bCs/>
              </w:rPr>
              <w:t>8口</w:t>
            </w:r>
          </w:p>
          <w:p w:rsidR="001D26D7" w:rsidRDefault="00334BE9" w:rsidP="00FF6D01">
            <w:pPr>
              <w:widowControl/>
              <w:jc w:val="left"/>
              <w:rPr>
                <w:rFonts w:ascii="宋体" w:hAnsi="宋体" w:cs="宋体"/>
                <w:b/>
                <w:bCs/>
              </w:rPr>
            </w:pPr>
            <w:r w:rsidRPr="00D21988">
              <w:rPr>
                <w:rFonts w:ascii="宋体" w:hAnsi="宋体" w:cs="宋体"/>
                <w:b/>
                <w:bCs/>
              </w:rPr>
              <w:t>P</w:t>
            </w:r>
            <w:r w:rsidR="001D26D7" w:rsidRPr="00E06799">
              <w:rPr>
                <w:rFonts w:ascii="宋体" w:hAnsi="宋体" w:cs="宋体"/>
                <w:b/>
                <w:bCs/>
              </w:rPr>
              <w:t>OEONU</w:t>
            </w:r>
          </w:p>
        </w:tc>
        <w:tc>
          <w:tcPr>
            <w:tcW w:w="6095" w:type="dxa"/>
            <w:tcBorders>
              <w:top w:val="nil"/>
              <w:left w:val="single" w:sz="4" w:space="0" w:color="000000"/>
              <w:bottom w:val="single" w:sz="4" w:space="0" w:color="auto"/>
              <w:right w:val="single" w:sz="4" w:space="0" w:color="000000"/>
            </w:tcBorders>
            <w:shd w:val="clear" w:color="auto" w:fill="auto"/>
            <w:vAlign w:val="center"/>
          </w:tcPr>
          <w:p w:rsidR="00AB1B6A" w:rsidRDefault="001D26D7" w:rsidP="00FF6D01">
            <w:pPr>
              <w:widowControl/>
              <w:jc w:val="left"/>
              <w:rPr>
                <w:rFonts w:ascii="宋体" w:hAnsi="宋体" w:cs="宋体"/>
                <w:sz w:val="18"/>
                <w:szCs w:val="18"/>
              </w:rPr>
            </w:pPr>
            <w:r>
              <w:rPr>
                <w:rFonts w:ascii="宋体" w:hAnsi="宋体" w:cs="宋体" w:hint="eastAsia"/>
                <w:sz w:val="18"/>
                <w:szCs w:val="18"/>
              </w:rPr>
              <w:t>1.1G SC/UPC PON接口≥1，千兆以太网POE电口≥8；</w:t>
            </w:r>
          </w:p>
          <w:p w:rsidR="00AB1B6A" w:rsidRDefault="001D26D7" w:rsidP="00FF6D01">
            <w:pPr>
              <w:widowControl/>
              <w:jc w:val="left"/>
              <w:rPr>
                <w:rFonts w:ascii="宋体" w:hAnsi="宋体" w:cs="宋体"/>
                <w:sz w:val="18"/>
                <w:szCs w:val="18"/>
              </w:rPr>
            </w:pPr>
            <w:r>
              <w:rPr>
                <w:rFonts w:ascii="宋体" w:hAnsi="宋体" w:cs="宋体" w:hint="eastAsia"/>
                <w:sz w:val="18"/>
                <w:szCs w:val="18"/>
              </w:rPr>
              <w:t>2.支持ONU注册认证机制,认证方式：MAC地址认证，LOID认证，LOID+PASSWORD认证，混合认证；</w:t>
            </w:r>
          </w:p>
          <w:p w:rsidR="00AB1B6A" w:rsidRDefault="001D26D7" w:rsidP="00FF6D01">
            <w:pPr>
              <w:widowControl/>
              <w:jc w:val="left"/>
              <w:rPr>
                <w:rFonts w:ascii="宋体" w:hAnsi="宋体" w:cs="宋体"/>
                <w:sz w:val="18"/>
                <w:szCs w:val="18"/>
              </w:rPr>
            </w:pPr>
            <w:r>
              <w:rPr>
                <w:rFonts w:ascii="宋体" w:hAnsi="宋体" w:cs="宋体" w:hint="eastAsia"/>
                <w:sz w:val="18"/>
                <w:szCs w:val="18"/>
              </w:rPr>
              <w:t>3.支持以太网端口状态管理；</w:t>
            </w:r>
          </w:p>
          <w:p w:rsidR="001D26D7" w:rsidRDefault="00AB1B6A" w:rsidP="00FF6D01">
            <w:pPr>
              <w:widowControl/>
              <w:jc w:val="left"/>
              <w:rPr>
                <w:rFonts w:ascii="宋体" w:hAnsi="宋体" w:cs="宋体"/>
                <w:sz w:val="18"/>
                <w:szCs w:val="18"/>
              </w:rPr>
            </w:pPr>
            <w:r>
              <w:rPr>
                <w:rFonts w:ascii="宋体" w:hAnsi="宋体" w:cs="宋体"/>
                <w:sz w:val="18"/>
                <w:szCs w:val="18"/>
              </w:rPr>
              <w:t>4</w:t>
            </w:r>
            <w:r w:rsidR="001D26D7">
              <w:rPr>
                <w:rFonts w:ascii="宋体" w:hAnsi="宋体" w:cs="宋体" w:hint="eastAsia"/>
                <w:sz w:val="18"/>
                <w:szCs w:val="18"/>
              </w:rPr>
              <w:t>.支持报文统计计数。</w:t>
            </w:r>
          </w:p>
        </w:tc>
        <w:tc>
          <w:tcPr>
            <w:tcW w:w="930" w:type="dxa"/>
            <w:tcBorders>
              <w:top w:val="nil"/>
              <w:left w:val="single" w:sz="4" w:space="0" w:color="000000"/>
              <w:bottom w:val="single" w:sz="4" w:space="0" w:color="auto"/>
              <w:right w:val="single" w:sz="4" w:space="0" w:color="000000"/>
            </w:tcBorders>
            <w:vAlign w:val="center"/>
          </w:tcPr>
          <w:p w:rsidR="001D26D7" w:rsidRDefault="001D26D7" w:rsidP="00FF6D01">
            <w:pPr>
              <w:ind w:firstLineChars="100" w:firstLine="210"/>
              <w:rPr>
                <w:rFonts w:ascii="宋体" w:hAnsi="宋体"/>
              </w:rPr>
            </w:pPr>
            <w:r>
              <w:rPr>
                <w:rFonts w:ascii="宋体" w:hAnsi="宋体" w:hint="eastAsia"/>
              </w:rPr>
              <w:t>44</w:t>
            </w:r>
          </w:p>
        </w:tc>
      </w:tr>
      <w:tr w:rsidR="001D26D7" w:rsidTr="00D21988">
        <w:trPr>
          <w:trHeight w:val="76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D26D7" w:rsidRPr="00D21988" w:rsidRDefault="00AB1B6A" w:rsidP="00FF6D01">
            <w:pPr>
              <w:widowControl/>
              <w:jc w:val="left"/>
              <w:rPr>
                <w:rFonts w:ascii="宋体" w:hAnsi="宋体" w:cs="宋体"/>
                <w:b/>
                <w:bCs/>
              </w:rPr>
            </w:pPr>
            <w:r>
              <w:rPr>
                <w:rFonts w:ascii="宋体" w:hAnsi="宋体" w:hint="eastAsia"/>
                <w:color w:val="000000"/>
                <w:szCs w:val="21"/>
              </w:rPr>
              <w:t>※</w:t>
            </w:r>
            <w:r w:rsidR="001D26D7" w:rsidRPr="00D21988">
              <w:rPr>
                <w:rFonts w:ascii="宋体" w:hAnsi="宋体" w:cs="宋体" w:hint="eastAsia"/>
                <w:b/>
                <w:bCs/>
              </w:rPr>
              <w:t>集成服务</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D26D7" w:rsidRDefault="001D26D7" w:rsidP="00FF6D01">
            <w:pPr>
              <w:widowControl/>
              <w:jc w:val="left"/>
              <w:rPr>
                <w:rFonts w:ascii="宋体" w:hAnsi="宋体" w:cs="宋体"/>
                <w:sz w:val="18"/>
                <w:szCs w:val="18"/>
              </w:rPr>
            </w:pPr>
            <w:r>
              <w:rPr>
                <w:rFonts w:ascii="宋体" w:hAnsi="宋体" w:cs="宋体" w:hint="eastAsia"/>
                <w:sz w:val="18"/>
                <w:szCs w:val="18"/>
              </w:rPr>
              <w:t>包括二次深化设计、设备的安装、数据规划、设备调试、网络优化、数据迁移、与原网络对接，数据对接、40G云存储等。</w:t>
            </w:r>
          </w:p>
        </w:tc>
        <w:tc>
          <w:tcPr>
            <w:tcW w:w="930" w:type="dxa"/>
            <w:tcBorders>
              <w:top w:val="single" w:sz="4" w:space="0" w:color="auto"/>
              <w:left w:val="single" w:sz="4" w:space="0" w:color="auto"/>
              <w:bottom w:val="single" w:sz="4" w:space="0" w:color="auto"/>
              <w:right w:val="single" w:sz="4" w:space="0" w:color="auto"/>
            </w:tcBorders>
            <w:vAlign w:val="center"/>
          </w:tcPr>
          <w:p w:rsidR="001D26D7" w:rsidRDefault="001D26D7" w:rsidP="00FF6D01">
            <w:pPr>
              <w:ind w:firstLineChars="100" w:firstLine="210"/>
              <w:rPr>
                <w:rFonts w:ascii="宋体" w:hAnsi="宋体"/>
              </w:rPr>
            </w:pPr>
            <w:r>
              <w:rPr>
                <w:rFonts w:ascii="宋体" w:hAnsi="宋体" w:hint="eastAsia"/>
              </w:rPr>
              <w:t>1</w:t>
            </w:r>
          </w:p>
        </w:tc>
      </w:tr>
    </w:tbl>
    <w:p w:rsidR="00471123" w:rsidRDefault="00471123" w:rsidP="00471123">
      <w:pPr>
        <w:spacing w:line="480" w:lineRule="exact"/>
        <w:ind w:firstLineChars="300" w:firstLine="630"/>
        <w:rPr>
          <w:rFonts w:ascii="宋体" w:hAnsi="宋体" w:cs="宋体"/>
          <w:bCs/>
          <w:szCs w:val="21"/>
        </w:rPr>
      </w:pPr>
      <w:r>
        <w:rPr>
          <w:rFonts w:ascii="宋体" w:hAnsi="宋体" w:cs="宋体" w:hint="eastAsia"/>
          <w:bCs/>
          <w:szCs w:val="21"/>
        </w:rPr>
        <w:t>注：1．标注“※”项内容为核心产品。</w:t>
      </w:r>
    </w:p>
    <w:p w:rsidR="00471123" w:rsidRDefault="00471123" w:rsidP="00471123">
      <w:pPr>
        <w:spacing w:line="480" w:lineRule="exact"/>
        <w:ind w:firstLineChars="500" w:firstLine="1050"/>
        <w:rPr>
          <w:rFonts w:ascii="宋体" w:hAnsi="宋体" w:cs="宋体"/>
          <w:bCs/>
          <w:szCs w:val="21"/>
        </w:rPr>
      </w:pPr>
      <w:r>
        <w:rPr>
          <w:rFonts w:ascii="宋体" w:hAnsi="宋体" w:cs="宋体" w:hint="eastAsia"/>
          <w:bCs/>
          <w:szCs w:val="21"/>
        </w:rPr>
        <w:t>2．标注“★”项内容为不允许负偏离的实质性要求和条件。</w:t>
      </w:r>
    </w:p>
    <w:p w:rsidR="00A46CF8" w:rsidRDefault="00644E29">
      <w:pPr>
        <w:spacing w:line="360" w:lineRule="auto"/>
        <w:ind w:firstLineChars="200" w:firstLine="480"/>
        <w:rPr>
          <w:rFonts w:ascii="宋体" w:hAnsi="宋体" w:cs="宋体"/>
          <w:sz w:val="24"/>
          <w:lang w:val="zh-TW"/>
        </w:rPr>
      </w:pPr>
      <w:r>
        <w:rPr>
          <w:rFonts w:ascii="宋体" w:hAnsi="宋体" w:cs="宋体" w:hint="eastAsia"/>
          <w:sz w:val="24"/>
          <w:lang w:val="zh-TW"/>
        </w:rPr>
        <w:t>供应商要严格遵守相关法律法规及行业标准，负责对本项目</w:t>
      </w:r>
      <w:r w:rsidR="00E567C0">
        <w:rPr>
          <w:rFonts w:ascii="宋体" w:hAnsi="宋体" w:cs="宋体" w:hint="eastAsia"/>
          <w:sz w:val="24"/>
          <w:lang w:val="zh-TW"/>
        </w:rPr>
        <w:t>采购设备进行</w:t>
      </w:r>
      <w:r>
        <w:rPr>
          <w:rFonts w:ascii="宋体" w:hAnsi="宋体" w:cs="宋体" w:hint="eastAsia"/>
          <w:sz w:val="24"/>
          <w:lang w:val="zh-TW"/>
        </w:rPr>
        <w:t>集成安装、培训、调试，并确保用户在设备安装调试期间工作正常运行，满足用户正常工作。</w:t>
      </w:r>
    </w:p>
    <w:p w:rsidR="00A46CF8" w:rsidRDefault="00644E29">
      <w:pPr>
        <w:spacing w:line="360" w:lineRule="auto"/>
        <w:ind w:left="420"/>
        <w:rPr>
          <w:rFonts w:ascii="宋体" w:hAnsi="宋体" w:cs="宋体"/>
          <w:b/>
          <w:bCs/>
          <w:sz w:val="24"/>
          <w:lang w:val="zh-TW"/>
        </w:rPr>
      </w:pPr>
      <w:r>
        <w:rPr>
          <w:rFonts w:ascii="宋体" w:hAnsi="宋体" w:cs="宋体"/>
          <w:b/>
          <w:bCs/>
          <w:sz w:val="24"/>
        </w:rPr>
        <w:t>3.</w:t>
      </w:r>
      <w:r>
        <w:rPr>
          <w:rFonts w:ascii="宋体" w:hAnsi="宋体" w:cs="宋体" w:hint="eastAsia"/>
          <w:b/>
          <w:bCs/>
          <w:sz w:val="24"/>
        </w:rPr>
        <w:t>3</w:t>
      </w:r>
      <w:r>
        <w:rPr>
          <w:rFonts w:ascii="宋体" w:hAnsi="宋体" w:cs="宋体"/>
          <w:b/>
          <w:bCs/>
          <w:sz w:val="24"/>
        </w:rPr>
        <w:t>.</w:t>
      </w:r>
      <w:r>
        <w:rPr>
          <w:rFonts w:ascii="宋体" w:hAnsi="宋体" w:cs="宋体" w:hint="eastAsia"/>
          <w:b/>
          <w:bCs/>
          <w:sz w:val="24"/>
        </w:rPr>
        <w:t>2</w:t>
      </w:r>
      <w:r>
        <w:rPr>
          <w:rFonts w:ascii="宋体" w:hAnsi="宋体" w:cs="宋体" w:hint="eastAsia"/>
          <w:b/>
          <w:bCs/>
          <w:sz w:val="24"/>
          <w:lang w:val="zh-TW"/>
        </w:rPr>
        <w:t>交货期</w:t>
      </w:r>
    </w:p>
    <w:p w:rsidR="00A46CF8" w:rsidRDefault="00644E29">
      <w:pPr>
        <w:spacing w:line="360" w:lineRule="auto"/>
        <w:ind w:firstLine="480"/>
        <w:rPr>
          <w:rFonts w:ascii="宋体" w:hAnsi="宋体" w:cs="宋体"/>
          <w:sz w:val="24"/>
        </w:rPr>
      </w:pPr>
      <w:r>
        <w:rPr>
          <w:rFonts w:ascii="宋体" w:hAnsi="宋体" w:cs="宋体" w:hint="eastAsia"/>
          <w:sz w:val="24"/>
        </w:rPr>
        <w:t>交货期：签订合同后</w:t>
      </w:r>
      <w:r w:rsidR="000D50C6" w:rsidRPr="002E352C">
        <w:rPr>
          <w:rFonts w:ascii="宋体" w:hAnsi="宋体" w:cs="宋体"/>
          <w:sz w:val="24"/>
        </w:rPr>
        <w:t>30</w:t>
      </w:r>
      <w:r>
        <w:rPr>
          <w:rFonts w:ascii="宋体" w:hAnsi="宋体" w:cs="宋体" w:hint="eastAsia"/>
          <w:sz w:val="24"/>
        </w:rPr>
        <w:t>个日历天</w:t>
      </w:r>
      <w:r w:rsidR="00A84FBF">
        <w:rPr>
          <w:rFonts w:ascii="宋体" w:hAnsi="宋体" w:cs="宋体" w:hint="eastAsia"/>
          <w:sz w:val="24"/>
        </w:rPr>
        <w:t>。</w:t>
      </w:r>
    </w:p>
    <w:p w:rsidR="00A46CF8" w:rsidRDefault="00644E29">
      <w:pPr>
        <w:spacing w:line="360" w:lineRule="auto"/>
        <w:ind w:left="420"/>
        <w:rPr>
          <w:rFonts w:ascii="宋体" w:hAnsi="宋体" w:cs="宋体"/>
          <w:b/>
          <w:bCs/>
          <w:sz w:val="24"/>
        </w:rPr>
      </w:pPr>
      <w:r>
        <w:rPr>
          <w:rFonts w:ascii="宋体" w:hAnsi="宋体" w:cs="宋体" w:hint="eastAsia"/>
          <w:b/>
          <w:bCs/>
          <w:sz w:val="24"/>
        </w:rPr>
        <w:t>3.3.</w:t>
      </w:r>
      <w:r>
        <w:rPr>
          <w:rFonts w:ascii="宋体" w:hAnsi="宋体" w:cs="宋体"/>
          <w:b/>
          <w:bCs/>
          <w:sz w:val="24"/>
        </w:rPr>
        <w:t>3</w:t>
      </w:r>
      <w:r>
        <w:rPr>
          <w:rFonts w:ascii="宋体" w:hAnsi="宋体" w:cs="宋体" w:hint="eastAsia"/>
          <w:b/>
          <w:bCs/>
          <w:sz w:val="24"/>
        </w:rPr>
        <w:t xml:space="preserve"> 付款方式</w:t>
      </w:r>
    </w:p>
    <w:p w:rsidR="006A4624" w:rsidRPr="00D21988" w:rsidRDefault="006A4624" w:rsidP="00D21988">
      <w:pPr>
        <w:spacing w:line="360" w:lineRule="auto"/>
        <w:ind w:firstLineChars="200" w:firstLine="480"/>
        <w:rPr>
          <w:rFonts w:ascii="宋体" w:hAnsi="宋体" w:cs="宋体"/>
          <w:sz w:val="24"/>
          <w:lang w:val="zh-TW"/>
        </w:rPr>
      </w:pPr>
      <w:bookmarkStart w:id="45" w:name="_Toc4073104"/>
      <w:r w:rsidRPr="00D21988">
        <w:rPr>
          <w:rFonts w:ascii="宋体" w:hAnsi="宋体" w:cs="宋体" w:hint="eastAsia"/>
          <w:sz w:val="24"/>
          <w:lang w:val="zh-TW"/>
        </w:rPr>
        <w:t>（</w:t>
      </w:r>
      <w:r w:rsidRPr="00D21988">
        <w:rPr>
          <w:rFonts w:ascii="宋体" w:hAnsi="宋体" w:cs="宋体"/>
          <w:sz w:val="24"/>
          <w:lang w:val="zh-TW"/>
        </w:rPr>
        <w:t>1）预付款支付</w:t>
      </w:r>
    </w:p>
    <w:p w:rsidR="006A4624" w:rsidRPr="00D21988" w:rsidRDefault="006A4624" w:rsidP="00D21988">
      <w:pPr>
        <w:spacing w:line="360" w:lineRule="auto"/>
        <w:ind w:firstLineChars="200" w:firstLine="480"/>
        <w:rPr>
          <w:rFonts w:ascii="宋体" w:hAnsi="宋体" w:cs="宋体"/>
          <w:sz w:val="24"/>
          <w:lang w:val="zh-TW"/>
        </w:rPr>
      </w:pPr>
      <w:r w:rsidRPr="00D21988">
        <w:rPr>
          <w:rFonts w:ascii="宋体" w:hAnsi="宋体" w:cs="宋体" w:hint="eastAsia"/>
          <w:sz w:val="24"/>
          <w:lang w:val="zh-TW"/>
        </w:rPr>
        <w:t>预付款的金额或比例为：合同金额的</w:t>
      </w:r>
      <w:r w:rsidRPr="00D21988">
        <w:rPr>
          <w:rFonts w:ascii="宋体" w:hAnsi="宋体" w:cs="宋体"/>
          <w:sz w:val="24"/>
          <w:lang w:val="zh-TW"/>
        </w:rPr>
        <w:t>30%。</w:t>
      </w:r>
    </w:p>
    <w:p w:rsidR="006A4624" w:rsidRPr="00D21988" w:rsidRDefault="006A4624" w:rsidP="00D21988">
      <w:pPr>
        <w:spacing w:line="360" w:lineRule="auto"/>
        <w:ind w:firstLineChars="200" w:firstLine="480"/>
        <w:rPr>
          <w:rFonts w:ascii="宋体" w:hAnsi="宋体" w:cs="宋体"/>
          <w:sz w:val="24"/>
          <w:lang w:val="zh-TW"/>
        </w:rPr>
      </w:pPr>
      <w:r w:rsidRPr="00D21988">
        <w:rPr>
          <w:rFonts w:ascii="宋体" w:hAnsi="宋体" w:cs="宋体" w:hint="eastAsia"/>
          <w:sz w:val="24"/>
          <w:lang w:val="zh-TW"/>
        </w:rPr>
        <w:t>（</w:t>
      </w:r>
      <w:r w:rsidRPr="00D21988">
        <w:rPr>
          <w:rFonts w:ascii="宋体" w:hAnsi="宋体" w:cs="宋体"/>
          <w:sz w:val="24"/>
          <w:lang w:val="zh-TW"/>
        </w:rPr>
        <w:t>2）进度付款审核和支付</w:t>
      </w:r>
    </w:p>
    <w:p w:rsidR="006A4624" w:rsidRPr="00D21988" w:rsidRDefault="006A4624" w:rsidP="00D21988">
      <w:pPr>
        <w:spacing w:line="360" w:lineRule="auto"/>
        <w:ind w:firstLineChars="200" w:firstLine="480"/>
        <w:rPr>
          <w:rFonts w:ascii="宋体" w:hAnsi="宋体" w:cs="宋体"/>
          <w:sz w:val="24"/>
          <w:lang w:val="zh-TW"/>
        </w:rPr>
      </w:pPr>
      <w:r w:rsidRPr="00D21988">
        <w:rPr>
          <w:rFonts w:ascii="宋体" w:hAnsi="宋体" w:cs="宋体" w:hint="eastAsia"/>
          <w:sz w:val="24"/>
          <w:lang w:val="zh-TW"/>
        </w:rPr>
        <w:t>进度付款的审核方式和支付的约定：所有设备进场并验收合格后支付合同额的</w:t>
      </w:r>
      <w:r w:rsidRPr="00D21988">
        <w:rPr>
          <w:rFonts w:ascii="宋体" w:hAnsi="宋体" w:cs="宋体"/>
          <w:sz w:val="24"/>
          <w:lang w:val="zh-TW"/>
        </w:rPr>
        <w:t>30%，设备安装调试并验收完成后支付至合同金额的90%。</w:t>
      </w:r>
    </w:p>
    <w:p w:rsidR="006A4624" w:rsidRPr="00D21988" w:rsidRDefault="006A4624" w:rsidP="00D21988">
      <w:pPr>
        <w:spacing w:line="360" w:lineRule="auto"/>
        <w:ind w:firstLineChars="200" w:firstLine="480"/>
        <w:rPr>
          <w:rFonts w:ascii="宋体" w:hAnsi="宋体" w:cs="宋体"/>
          <w:sz w:val="24"/>
          <w:lang w:val="zh-TW"/>
        </w:rPr>
      </w:pPr>
      <w:r w:rsidRPr="00D21988">
        <w:rPr>
          <w:rFonts w:ascii="宋体" w:hAnsi="宋体" w:cs="宋体" w:hint="eastAsia"/>
          <w:sz w:val="24"/>
          <w:lang w:val="zh-TW"/>
        </w:rPr>
        <w:t>（</w:t>
      </w:r>
      <w:r w:rsidRPr="00D21988">
        <w:rPr>
          <w:rFonts w:ascii="宋体" w:hAnsi="宋体" w:cs="宋体"/>
          <w:sz w:val="24"/>
          <w:lang w:val="zh-TW"/>
        </w:rPr>
        <w:t>3）质量保证金支付</w:t>
      </w:r>
    </w:p>
    <w:p w:rsidR="006A4624" w:rsidRPr="00D21988" w:rsidRDefault="006A4624" w:rsidP="00D21988">
      <w:pPr>
        <w:spacing w:line="360" w:lineRule="auto"/>
        <w:ind w:firstLineChars="200" w:firstLine="480"/>
        <w:rPr>
          <w:rFonts w:ascii="宋体" w:hAnsi="宋体" w:cs="宋体"/>
          <w:sz w:val="24"/>
          <w:lang w:val="zh-TW"/>
        </w:rPr>
      </w:pPr>
      <w:r w:rsidRPr="00D21988">
        <w:rPr>
          <w:rFonts w:ascii="宋体" w:hAnsi="宋体" w:cs="宋体" w:hint="eastAsia"/>
          <w:sz w:val="24"/>
          <w:lang w:val="zh-TW"/>
        </w:rPr>
        <w:t>质量保证金为合同金额的</w:t>
      </w:r>
      <w:r w:rsidRPr="00D21988">
        <w:rPr>
          <w:rFonts w:ascii="宋体" w:hAnsi="宋体" w:cs="宋体"/>
          <w:sz w:val="24"/>
          <w:lang w:val="zh-TW"/>
        </w:rPr>
        <w:t>10%；所有设备正常运行满12个月后一次性结清。</w:t>
      </w:r>
    </w:p>
    <w:p w:rsidR="00A46CF8" w:rsidRDefault="00644E29">
      <w:pPr>
        <w:spacing w:line="360" w:lineRule="auto"/>
        <w:ind w:left="420"/>
        <w:rPr>
          <w:rFonts w:ascii="宋体" w:hAnsi="宋体" w:cs="宋体"/>
          <w:b/>
          <w:bCs/>
          <w:sz w:val="24"/>
        </w:rPr>
      </w:pPr>
      <w:r>
        <w:rPr>
          <w:rFonts w:ascii="宋体" w:hAnsi="宋体" w:cs="宋体" w:hint="eastAsia"/>
          <w:b/>
          <w:bCs/>
          <w:sz w:val="24"/>
        </w:rPr>
        <w:t>3.3.</w:t>
      </w:r>
      <w:r>
        <w:rPr>
          <w:rFonts w:ascii="宋体" w:hAnsi="宋体" w:cs="宋体"/>
          <w:b/>
          <w:bCs/>
          <w:sz w:val="24"/>
        </w:rPr>
        <w:t>4</w:t>
      </w:r>
      <w:bookmarkEnd w:id="45"/>
      <w:r>
        <w:rPr>
          <w:rFonts w:ascii="宋体" w:hAnsi="宋体" w:cs="宋体" w:hint="eastAsia"/>
          <w:b/>
          <w:bCs/>
          <w:sz w:val="24"/>
        </w:rPr>
        <w:t>验收标准</w:t>
      </w:r>
    </w:p>
    <w:p w:rsidR="00A46CF8" w:rsidRDefault="00644E29">
      <w:pPr>
        <w:spacing w:line="360" w:lineRule="auto"/>
        <w:rPr>
          <w:rFonts w:ascii="宋体" w:hAnsi="宋体" w:cs="宋体"/>
          <w:sz w:val="24"/>
        </w:rPr>
      </w:pPr>
      <w:r>
        <w:rPr>
          <w:rFonts w:ascii="宋体" w:hAnsi="宋体" w:cs="宋体" w:hint="eastAsia"/>
          <w:sz w:val="24"/>
        </w:rPr>
        <w:t xml:space="preserve">    达到产品描述中规定的指标与功能。</w:t>
      </w:r>
    </w:p>
    <w:p w:rsidR="00A46CF8" w:rsidRDefault="00644E29">
      <w:pPr>
        <w:spacing w:line="360" w:lineRule="auto"/>
        <w:rPr>
          <w:rFonts w:ascii="宋体" w:hAnsi="宋体" w:cs="宋体"/>
          <w:b/>
          <w:bCs/>
          <w:sz w:val="24"/>
        </w:rPr>
      </w:pPr>
      <w:r>
        <w:rPr>
          <w:rFonts w:ascii="宋体" w:hAnsi="宋体" w:cs="宋体" w:hint="eastAsia"/>
          <w:b/>
          <w:bCs/>
          <w:sz w:val="24"/>
        </w:rPr>
        <w:t xml:space="preserve">    3.3.</w:t>
      </w:r>
      <w:r>
        <w:rPr>
          <w:rFonts w:ascii="宋体" w:hAnsi="宋体" w:cs="宋体"/>
          <w:b/>
          <w:bCs/>
          <w:sz w:val="24"/>
        </w:rPr>
        <w:t>5</w:t>
      </w:r>
      <w:r>
        <w:rPr>
          <w:rFonts w:ascii="宋体" w:hAnsi="宋体" w:cs="宋体" w:hint="eastAsia"/>
          <w:b/>
          <w:bCs/>
          <w:sz w:val="24"/>
        </w:rPr>
        <w:t>质保和服务</w:t>
      </w:r>
    </w:p>
    <w:p w:rsidR="00A46CF8" w:rsidRDefault="00644E29">
      <w:pPr>
        <w:spacing w:line="360" w:lineRule="auto"/>
        <w:rPr>
          <w:rFonts w:ascii="宋体" w:hAnsi="宋体" w:cs="宋体"/>
          <w:sz w:val="24"/>
        </w:rPr>
      </w:pPr>
      <w:r>
        <w:rPr>
          <w:rFonts w:ascii="宋体" w:hAnsi="宋体" w:cs="宋体" w:hint="eastAsia"/>
          <w:sz w:val="24"/>
        </w:rPr>
        <w:t xml:space="preserve">    1、要求提供原厂</w:t>
      </w:r>
      <w:r w:rsidR="00FB1826">
        <w:rPr>
          <w:rFonts w:ascii="宋体" w:hAnsi="宋体" w:cs="宋体" w:hint="eastAsia"/>
          <w:sz w:val="24"/>
        </w:rPr>
        <w:t>至少</w:t>
      </w:r>
      <w:r w:rsidR="00E737BC">
        <w:rPr>
          <w:rFonts w:ascii="宋体" w:hAnsi="宋体" w:cs="宋体" w:hint="eastAsia"/>
          <w:sz w:val="24"/>
        </w:rPr>
        <w:t>三</w:t>
      </w:r>
      <w:r w:rsidR="00FB1826">
        <w:rPr>
          <w:rFonts w:ascii="宋体" w:hAnsi="宋体" w:cs="宋体" w:hint="eastAsia"/>
          <w:sz w:val="24"/>
        </w:rPr>
        <w:t>年</w:t>
      </w:r>
      <w:r>
        <w:rPr>
          <w:rFonts w:ascii="宋体" w:hAnsi="宋体" w:cs="宋体" w:hint="eastAsia"/>
          <w:sz w:val="24"/>
        </w:rPr>
        <w:t>免费</w:t>
      </w:r>
      <w:r w:rsidR="001D26D7">
        <w:rPr>
          <w:rFonts w:ascii="宋体" w:hAnsi="宋体" w:cs="宋体" w:hint="eastAsia"/>
          <w:sz w:val="24"/>
        </w:rPr>
        <w:t>设备</w:t>
      </w:r>
      <w:r>
        <w:rPr>
          <w:rFonts w:ascii="宋体" w:hAnsi="宋体" w:cs="宋体" w:hint="eastAsia"/>
          <w:sz w:val="24"/>
        </w:rPr>
        <w:t>保修及终身维修服务；24小时内解决出现的设</w:t>
      </w:r>
      <w:r>
        <w:rPr>
          <w:rFonts w:ascii="宋体" w:hAnsi="宋体" w:cs="宋体" w:hint="eastAsia"/>
          <w:sz w:val="24"/>
        </w:rPr>
        <w:lastRenderedPageBreak/>
        <w:t>备故障问题；如果2天内不能解决设备故障问题，提供备用设备；</w:t>
      </w:r>
    </w:p>
    <w:p w:rsidR="00A46CF8" w:rsidRDefault="00644E29">
      <w:pPr>
        <w:spacing w:line="360" w:lineRule="auto"/>
        <w:ind w:firstLine="480"/>
        <w:rPr>
          <w:rFonts w:ascii="宋体" w:hAnsi="宋体" w:cs="宋体"/>
          <w:sz w:val="24"/>
        </w:rPr>
      </w:pPr>
      <w:r>
        <w:rPr>
          <w:rFonts w:ascii="宋体" w:hAnsi="宋体" w:cs="宋体" w:hint="eastAsia"/>
          <w:sz w:val="24"/>
        </w:rPr>
        <w:t>★2、所有产品要求生产厂家直发至公司不经过第三方。产品为全配置装箱，在厂商</w:t>
      </w:r>
      <w:r w:rsidR="001D26D7">
        <w:rPr>
          <w:rFonts w:ascii="宋体" w:hAnsi="宋体" w:cs="宋体" w:hint="eastAsia"/>
          <w:sz w:val="24"/>
        </w:rPr>
        <w:t>设备</w:t>
      </w:r>
      <w:r>
        <w:rPr>
          <w:rFonts w:ascii="宋体" w:hAnsi="宋体" w:cs="宋体" w:hint="eastAsia"/>
          <w:sz w:val="24"/>
        </w:rPr>
        <w:t>保修配置单上包含全部配件,所有产品必须是全新未拆封正品，必须满足采购要求，中途不得作任何形式的拆封；</w:t>
      </w:r>
    </w:p>
    <w:p w:rsidR="00A46CF8" w:rsidRDefault="00644E29">
      <w:pPr>
        <w:spacing w:line="360" w:lineRule="auto"/>
        <w:ind w:firstLine="480"/>
        <w:rPr>
          <w:rFonts w:ascii="宋体" w:hAnsi="宋体" w:cs="宋体"/>
          <w:sz w:val="24"/>
        </w:rPr>
      </w:pPr>
      <w:r>
        <w:rPr>
          <w:rFonts w:ascii="宋体" w:hAnsi="宋体" w:cs="宋体"/>
          <w:sz w:val="24"/>
        </w:rPr>
        <w:t>3</w:t>
      </w:r>
      <w:r>
        <w:rPr>
          <w:rFonts w:ascii="宋体" w:hAnsi="宋体" w:cs="宋体" w:hint="eastAsia"/>
          <w:sz w:val="24"/>
        </w:rPr>
        <w:t>、供方须提供所投设备生产厂商、型号规格、性能参数；</w:t>
      </w:r>
    </w:p>
    <w:p w:rsidR="00A46CF8" w:rsidRDefault="00644E29" w:rsidP="00D21988">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、在需方指定的时间、地点，按需方要求，进行设备安装、调试，并提供维修和技术支持；</w:t>
      </w:r>
    </w:p>
    <w:p w:rsidR="00A46CF8" w:rsidRDefault="00644E29" w:rsidP="00880C62">
      <w:pPr>
        <w:spacing w:line="360" w:lineRule="auto"/>
        <w:rPr>
          <w:rFonts w:ascii="宋体" w:hAnsi="宋体"/>
          <w:spacing w:val="20"/>
          <w:szCs w:val="28"/>
        </w:rPr>
      </w:pPr>
      <w:r>
        <w:rPr>
          <w:rFonts w:ascii="宋体" w:hAnsi="宋体" w:cs="宋体"/>
          <w:sz w:val="24"/>
        </w:rPr>
        <w:t xml:space="preserve">    5</w:t>
      </w:r>
      <w:r>
        <w:rPr>
          <w:rFonts w:ascii="宋体" w:hAnsi="宋体" w:cs="宋体" w:hint="eastAsia"/>
          <w:sz w:val="24"/>
        </w:rPr>
        <w:t>、在合同执行期间如遇设备和系统产品的技术指标发生升级变化，供方应按新的优于招标要求（需经需方书面确认）的产品按原中标价提供给需方。</w:t>
      </w:r>
      <w:bookmarkStart w:id="46" w:name="_Toc18768"/>
      <w:bookmarkStart w:id="47" w:name="_Toc352761941"/>
      <w:bookmarkEnd w:id="37"/>
      <w:bookmarkEnd w:id="38"/>
      <w:bookmarkEnd w:id="39"/>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880C62" w:rsidRDefault="00880C62" w:rsidP="00880C62">
      <w:pPr>
        <w:spacing w:line="360" w:lineRule="auto"/>
        <w:rPr>
          <w:rFonts w:ascii="宋体" w:hAnsi="宋体"/>
          <w:spacing w:val="20"/>
          <w:szCs w:val="28"/>
        </w:rPr>
      </w:pPr>
    </w:p>
    <w:p w:rsidR="00A46CF8" w:rsidRDefault="00644E29">
      <w:pPr>
        <w:pStyle w:val="1"/>
        <w:numPr>
          <w:ilvl w:val="0"/>
          <w:numId w:val="0"/>
        </w:numPr>
        <w:jc w:val="center"/>
        <w:rPr>
          <w:sz w:val="32"/>
          <w:szCs w:val="32"/>
          <w:lang w:val="zh-TW" w:eastAsia="zh-TW"/>
        </w:rPr>
      </w:pPr>
      <w:bookmarkStart w:id="48" w:name="_Toc143000945"/>
      <w:r>
        <w:rPr>
          <w:rFonts w:hint="eastAsia"/>
          <w:sz w:val="32"/>
          <w:szCs w:val="32"/>
          <w:lang w:val="zh-TW" w:eastAsia="zh-TW"/>
        </w:rPr>
        <w:lastRenderedPageBreak/>
        <w:t>第四章</w:t>
      </w:r>
      <w:bookmarkEnd w:id="46"/>
      <w:bookmarkEnd w:id="47"/>
      <w:r>
        <w:rPr>
          <w:rFonts w:hint="eastAsia"/>
          <w:sz w:val="32"/>
          <w:szCs w:val="32"/>
          <w:lang w:val="zh-TW" w:eastAsia="zh-TW"/>
        </w:rPr>
        <w:t>投标须知</w:t>
      </w:r>
      <w:bookmarkEnd w:id="48"/>
    </w:p>
    <w:p w:rsidR="00A46CF8" w:rsidRDefault="00644E29">
      <w:pPr>
        <w:pStyle w:val="2"/>
        <w:rPr>
          <w:sz w:val="24"/>
          <w:szCs w:val="24"/>
          <w:lang w:val="zh-TW"/>
        </w:rPr>
      </w:pPr>
      <w:bookmarkStart w:id="49" w:name="_Toc489533794"/>
      <w:bookmarkStart w:id="50" w:name="_Toc142034987"/>
      <w:bookmarkStart w:id="51" w:name="_Toc143000946"/>
      <w:r>
        <w:rPr>
          <w:rFonts w:hint="eastAsia"/>
          <w:sz w:val="24"/>
          <w:szCs w:val="24"/>
          <w:lang w:val="zh-TW"/>
        </w:rPr>
        <w:t xml:space="preserve">4.1 </w:t>
      </w:r>
      <w:r>
        <w:rPr>
          <w:rFonts w:hint="eastAsia"/>
          <w:sz w:val="24"/>
          <w:szCs w:val="24"/>
          <w:lang w:val="zh-TW"/>
        </w:rPr>
        <w:t>投标文件的编制</w:t>
      </w:r>
      <w:bookmarkEnd w:id="49"/>
      <w:bookmarkEnd w:id="50"/>
      <w:bookmarkEnd w:id="51"/>
    </w:p>
    <w:p w:rsidR="00A46CF8" w:rsidRDefault="00644E29">
      <w:pPr>
        <w:pStyle w:val="12"/>
        <w:spacing w:line="480" w:lineRule="exact"/>
        <w:rPr>
          <w:rFonts w:cs="宋体"/>
          <w:b/>
          <w:bCs/>
          <w:sz w:val="24"/>
          <w:u w:val="single"/>
          <w:lang w:val="zh-TW"/>
        </w:rPr>
      </w:pPr>
      <w:r>
        <w:rPr>
          <w:rFonts w:cs="宋体"/>
          <w:b/>
          <w:bCs/>
          <w:sz w:val="24"/>
        </w:rPr>
        <w:t>4.1.1组成投标文件的内容</w:t>
      </w:r>
    </w:p>
    <w:p w:rsidR="00A46CF8" w:rsidRDefault="00644E29">
      <w:pPr>
        <w:pStyle w:val="12"/>
        <w:snapToGrid w:val="0"/>
        <w:spacing w:line="480" w:lineRule="exact"/>
        <w:ind w:firstLineChars="200" w:firstLine="480"/>
        <w:rPr>
          <w:rFonts w:cs="宋体"/>
          <w:b/>
          <w:bCs/>
          <w:sz w:val="24"/>
        </w:rPr>
      </w:pPr>
      <w:r>
        <w:rPr>
          <w:rFonts w:cs="宋体"/>
          <w:sz w:val="24"/>
          <w:lang w:val="zh-TW"/>
        </w:rPr>
        <w:t>（1）投标函（</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b/>
          <w:bCs/>
          <w:sz w:val="24"/>
        </w:rPr>
      </w:pPr>
      <w:r>
        <w:rPr>
          <w:rFonts w:cs="宋体"/>
          <w:sz w:val="24"/>
          <w:lang w:val="zh-TW"/>
        </w:rPr>
        <w:t>（2）法定代表人</w:t>
      </w:r>
      <w:r>
        <w:rPr>
          <w:rFonts w:cs="宋体"/>
          <w:sz w:val="24"/>
        </w:rPr>
        <w:t>(单位负责人)</w:t>
      </w:r>
      <w:r>
        <w:rPr>
          <w:rFonts w:cs="宋体"/>
          <w:sz w:val="24"/>
          <w:lang w:val="zh-TW"/>
        </w:rPr>
        <w:t>授权书（</w:t>
      </w:r>
      <w:r>
        <w:rPr>
          <w:rFonts w:cs="宋体"/>
          <w:b/>
          <w:sz w:val="24"/>
          <w:lang w:val="zh-TW"/>
        </w:rPr>
        <w:t>格式见</w:t>
      </w:r>
      <w:r>
        <w:rPr>
          <w:rFonts w:cs="宋体" w:hint="eastAsia"/>
          <w:b/>
          <w:sz w:val="24"/>
          <w:lang w:val="zh-TW"/>
        </w:rPr>
        <w:t>第六章</w:t>
      </w:r>
      <w:r>
        <w:rPr>
          <w:rFonts w:cs="宋体"/>
          <w:b/>
          <w:sz w:val="24"/>
          <w:lang w:val="zh-TW"/>
        </w:rPr>
        <w:t>）</w:t>
      </w:r>
      <w:r>
        <w:rPr>
          <w:rFonts w:cs="宋体"/>
          <w:sz w:val="24"/>
          <w:lang w:val="zh-TW"/>
        </w:rPr>
        <w:t>；</w:t>
      </w:r>
    </w:p>
    <w:p w:rsidR="00A46CF8" w:rsidRDefault="00644E29">
      <w:pPr>
        <w:pStyle w:val="12"/>
        <w:snapToGrid w:val="0"/>
        <w:spacing w:line="480" w:lineRule="exact"/>
        <w:ind w:firstLineChars="200" w:firstLine="480"/>
        <w:rPr>
          <w:rFonts w:cs="宋体"/>
          <w:b/>
          <w:bCs/>
          <w:sz w:val="24"/>
        </w:rPr>
      </w:pPr>
      <w:r>
        <w:rPr>
          <w:rFonts w:cs="宋体"/>
          <w:sz w:val="24"/>
          <w:lang w:val="zh-TW"/>
        </w:rPr>
        <w:t>（3）</w:t>
      </w:r>
      <w:r>
        <w:rPr>
          <w:rFonts w:cs="宋体" w:hint="eastAsia"/>
          <w:sz w:val="24"/>
          <w:lang w:val="zh-TW"/>
        </w:rPr>
        <w:t>投标</w:t>
      </w:r>
      <w:r>
        <w:rPr>
          <w:rFonts w:cs="宋体"/>
          <w:sz w:val="24"/>
        </w:rPr>
        <w:t>报价表</w:t>
      </w:r>
      <w:r>
        <w:rPr>
          <w:rFonts w:cs="宋体"/>
          <w:sz w:val="24"/>
          <w:lang w:val="zh-TW"/>
        </w:rPr>
        <w:t>（</w:t>
      </w:r>
      <w:r>
        <w:rPr>
          <w:rFonts w:cs="宋体"/>
          <w:b/>
          <w:sz w:val="24"/>
          <w:lang w:val="zh-TW"/>
        </w:rPr>
        <w:t>格式见</w:t>
      </w:r>
      <w:r>
        <w:rPr>
          <w:rFonts w:cs="宋体" w:hint="eastAsia"/>
          <w:b/>
          <w:sz w:val="24"/>
          <w:lang w:val="zh-TW"/>
        </w:rPr>
        <w:t>第六章</w:t>
      </w:r>
      <w:r>
        <w:rPr>
          <w:rFonts w:cs="宋体"/>
          <w:b/>
          <w:sz w:val="24"/>
          <w:lang w:val="zh-TW"/>
        </w:rPr>
        <w:t>）</w:t>
      </w:r>
      <w:r>
        <w:rPr>
          <w:rFonts w:cs="宋体"/>
          <w:sz w:val="24"/>
          <w:lang w:val="zh-TW"/>
        </w:rPr>
        <w:t>；</w:t>
      </w:r>
    </w:p>
    <w:p w:rsidR="00A46CF8" w:rsidRDefault="00644E29">
      <w:pPr>
        <w:pStyle w:val="12"/>
        <w:snapToGrid w:val="0"/>
        <w:spacing w:line="480" w:lineRule="exact"/>
        <w:ind w:firstLineChars="200" w:firstLine="480"/>
        <w:rPr>
          <w:rFonts w:cs="宋体"/>
          <w:b/>
          <w:bCs/>
          <w:sz w:val="24"/>
        </w:rPr>
      </w:pPr>
      <w:r>
        <w:rPr>
          <w:rFonts w:cs="宋体"/>
          <w:sz w:val="24"/>
          <w:lang w:val="zh-TW"/>
        </w:rPr>
        <w:t>（</w:t>
      </w:r>
      <w:r>
        <w:rPr>
          <w:rFonts w:cs="宋体" w:hint="eastAsia"/>
          <w:sz w:val="24"/>
          <w:lang w:val="zh-TW"/>
        </w:rPr>
        <w:t>4</w:t>
      </w:r>
      <w:r>
        <w:rPr>
          <w:rFonts w:cs="宋体"/>
          <w:sz w:val="24"/>
          <w:lang w:val="zh-TW"/>
        </w:rPr>
        <w:t>）资质证明文件：</w:t>
      </w:r>
    </w:p>
    <w:p w:rsidR="00A46CF8" w:rsidRDefault="00644E29">
      <w:pPr>
        <w:pStyle w:val="12"/>
        <w:snapToGrid w:val="0"/>
        <w:spacing w:line="480" w:lineRule="exact"/>
        <w:ind w:firstLine="522"/>
        <w:rPr>
          <w:rFonts w:cs="宋体"/>
          <w:sz w:val="24"/>
          <w:lang w:val="zh-TW"/>
        </w:rPr>
      </w:pPr>
      <w:r>
        <w:rPr>
          <w:rFonts w:cs="宋体" w:hint="eastAsia"/>
          <w:sz w:val="24"/>
          <w:lang w:val="zh-TW"/>
        </w:rPr>
        <w:t>投标人资格声明函</w:t>
      </w:r>
      <w:r>
        <w:rPr>
          <w:rFonts w:cs="宋体"/>
          <w:sz w:val="24"/>
          <w:lang w:val="zh-TW"/>
        </w:rPr>
        <w:t>（</w:t>
      </w:r>
      <w:r>
        <w:rPr>
          <w:rFonts w:cs="宋体"/>
          <w:b/>
          <w:sz w:val="24"/>
          <w:lang w:val="zh-TW"/>
        </w:rPr>
        <w:t>格式见</w:t>
      </w:r>
      <w:r>
        <w:rPr>
          <w:rFonts w:cs="宋体" w:hint="eastAsia"/>
          <w:b/>
          <w:sz w:val="24"/>
          <w:lang w:val="zh-TW"/>
        </w:rPr>
        <w:t>第六章</w:t>
      </w:r>
      <w:r>
        <w:rPr>
          <w:rFonts w:cs="宋体"/>
          <w:b/>
          <w:sz w:val="24"/>
          <w:lang w:val="zh-TW"/>
        </w:rPr>
        <w:t>）</w:t>
      </w:r>
    </w:p>
    <w:p w:rsidR="00A46CF8" w:rsidRDefault="00644E29">
      <w:pPr>
        <w:pStyle w:val="12"/>
        <w:snapToGrid w:val="0"/>
        <w:spacing w:line="480" w:lineRule="exact"/>
        <w:ind w:firstLine="522"/>
        <w:rPr>
          <w:rFonts w:cs="宋体"/>
          <w:sz w:val="24"/>
          <w:lang w:val="zh-TW"/>
        </w:rPr>
      </w:pPr>
      <w:r>
        <w:rPr>
          <w:rFonts w:cs="宋体"/>
          <w:sz w:val="24"/>
          <w:lang w:val="zh-TW"/>
        </w:rPr>
        <w:t>营业执照（副本）</w:t>
      </w:r>
    </w:p>
    <w:p w:rsidR="00A46CF8" w:rsidRDefault="00644E29">
      <w:pPr>
        <w:pStyle w:val="12"/>
        <w:snapToGrid w:val="0"/>
        <w:spacing w:line="480" w:lineRule="exact"/>
        <w:ind w:firstLine="522"/>
        <w:rPr>
          <w:rFonts w:cs="宋体"/>
          <w:sz w:val="24"/>
          <w:lang w:val="zh-TW"/>
        </w:rPr>
      </w:pPr>
      <w:r>
        <w:rPr>
          <w:rFonts w:cs="宋体"/>
          <w:sz w:val="24"/>
          <w:lang w:val="zh-TW"/>
        </w:rPr>
        <w:t>基本账户开户许可证（副本）</w:t>
      </w:r>
    </w:p>
    <w:p w:rsidR="00A46CF8" w:rsidRDefault="00644E29">
      <w:pPr>
        <w:pStyle w:val="12"/>
        <w:snapToGrid w:val="0"/>
        <w:spacing w:line="480" w:lineRule="exact"/>
        <w:ind w:firstLine="522"/>
        <w:rPr>
          <w:rFonts w:cs="宋体"/>
          <w:sz w:val="24"/>
          <w:lang w:val="zh-TW"/>
        </w:rPr>
      </w:pPr>
      <w:r>
        <w:rPr>
          <w:rFonts w:cs="宋体"/>
          <w:sz w:val="24"/>
          <w:lang w:val="zh-TW"/>
        </w:rPr>
        <w:t>法人代表</w:t>
      </w:r>
      <w:r>
        <w:rPr>
          <w:rFonts w:cs="宋体"/>
          <w:sz w:val="24"/>
        </w:rPr>
        <w:t>(单位负责人)</w:t>
      </w:r>
      <w:r>
        <w:rPr>
          <w:rFonts w:cs="宋体"/>
          <w:sz w:val="24"/>
          <w:lang w:val="zh-TW"/>
        </w:rPr>
        <w:t>身份证</w:t>
      </w:r>
    </w:p>
    <w:p w:rsidR="00A46CF8" w:rsidRDefault="00644E29">
      <w:pPr>
        <w:pStyle w:val="12"/>
        <w:snapToGrid w:val="0"/>
        <w:spacing w:line="480" w:lineRule="exact"/>
        <w:ind w:firstLine="522"/>
        <w:rPr>
          <w:rFonts w:cs="宋体"/>
          <w:sz w:val="24"/>
          <w:lang w:val="zh-TW"/>
        </w:rPr>
      </w:pPr>
      <w:r>
        <w:rPr>
          <w:rFonts w:cs="宋体"/>
          <w:sz w:val="24"/>
          <w:lang w:val="zh-TW"/>
        </w:rPr>
        <w:t>被授权人身份证（非法定代表人参加时）</w:t>
      </w:r>
    </w:p>
    <w:p w:rsidR="00A46CF8" w:rsidRDefault="00644E29">
      <w:pPr>
        <w:pStyle w:val="12"/>
        <w:snapToGrid w:val="0"/>
        <w:spacing w:line="480" w:lineRule="exact"/>
        <w:ind w:firstLine="522"/>
        <w:rPr>
          <w:rFonts w:cs="宋体"/>
          <w:sz w:val="24"/>
          <w:lang w:val="zh-TW"/>
        </w:rPr>
      </w:pPr>
      <w:r>
        <w:rPr>
          <w:rFonts w:cs="宋体"/>
          <w:sz w:val="24"/>
          <w:lang w:val="zh-TW"/>
        </w:rPr>
        <w:t>其他要求的资质证明（需注明资质文件名称）</w:t>
      </w:r>
    </w:p>
    <w:p w:rsidR="00A46CF8" w:rsidRPr="00D21988" w:rsidRDefault="00644E29">
      <w:pPr>
        <w:pStyle w:val="12"/>
        <w:snapToGrid w:val="0"/>
        <w:spacing w:line="480" w:lineRule="exact"/>
        <w:ind w:firstLine="522"/>
        <w:rPr>
          <w:rFonts w:eastAsia="PMingLiU" w:cs="宋体"/>
          <w:sz w:val="24"/>
          <w:lang w:val="zh-TW" w:eastAsia="zh-TW"/>
        </w:rPr>
      </w:pPr>
      <w:r>
        <w:rPr>
          <w:rFonts w:cs="宋体"/>
          <w:sz w:val="24"/>
          <w:lang w:val="zh-TW"/>
        </w:rPr>
        <w:t>近</w:t>
      </w:r>
      <w:r w:rsidR="00B058F2" w:rsidRPr="00D21988">
        <w:rPr>
          <w:rFonts w:cs="宋体" w:hint="eastAsia"/>
          <w:color w:val="000000" w:themeColor="text1"/>
          <w:sz w:val="24"/>
          <w:lang w:val="zh-TW"/>
        </w:rPr>
        <w:t>三</w:t>
      </w:r>
      <w:r w:rsidRPr="00D21988">
        <w:rPr>
          <w:rFonts w:cs="宋体"/>
          <w:color w:val="000000" w:themeColor="text1"/>
          <w:sz w:val="24"/>
          <w:lang w:val="zh-TW"/>
        </w:rPr>
        <w:t>年财务</w:t>
      </w:r>
      <w:r>
        <w:rPr>
          <w:rFonts w:cs="宋体"/>
          <w:sz w:val="24"/>
          <w:lang w:val="zh-TW"/>
        </w:rPr>
        <w:t>审计报告（</w:t>
      </w:r>
      <w:r w:rsidR="00B058F2">
        <w:rPr>
          <w:rFonts w:cs="宋体" w:hint="eastAsia"/>
          <w:sz w:val="24"/>
          <w:lang w:val="zh-TW"/>
        </w:rPr>
        <w:t>2</w:t>
      </w:r>
      <w:r w:rsidR="00B058F2">
        <w:rPr>
          <w:rFonts w:eastAsia="PMingLiU" w:cs="宋体"/>
          <w:sz w:val="24"/>
          <w:lang w:val="zh-TW" w:eastAsia="zh-TW"/>
        </w:rPr>
        <w:t>020</w:t>
      </w:r>
      <w:r w:rsidR="00B058F2">
        <w:rPr>
          <w:rFonts w:eastAsiaTheme="minorEastAsia" w:cs="宋体" w:hint="eastAsia"/>
          <w:sz w:val="24"/>
          <w:lang w:val="zh-TW"/>
        </w:rPr>
        <w:t>、</w:t>
      </w:r>
      <w:r>
        <w:rPr>
          <w:rFonts w:cs="宋体"/>
          <w:sz w:val="24"/>
          <w:lang w:val="zh-TW"/>
        </w:rPr>
        <w:t>2021年、2022年）</w:t>
      </w:r>
    </w:p>
    <w:p w:rsidR="00A46CF8" w:rsidRDefault="00644E29">
      <w:pPr>
        <w:pStyle w:val="12"/>
        <w:snapToGrid w:val="0"/>
        <w:spacing w:line="480" w:lineRule="exact"/>
        <w:ind w:firstLine="522"/>
        <w:rPr>
          <w:rFonts w:cs="宋体"/>
          <w:sz w:val="24"/>
          <w:lang w:val="zh-TW"/>
        </w:rPr>
      </w:pPr>
      <w:r>
        <w:rPr>
          <w:rFonts w:cs="宋体"/>
          <w:sz w:val="24"/>
          <w:lang w:val="zh-TW"/>
        </w:rPr>
        <w:t>（</w:t>
      </w:r>
      <w:r>
        <w:rPr>
          <w:rFonts w:cs="宋体" w:hint="eastAsia"/>
          <w:sz w:val="24"/>
          <w:lang w:val="zh-TW"/>
        </w:rPr>
        <w:t>5</w:t>
      </w:r>
      <w:r>
        <w:rPr>
          <w:rFonts w:cs="宋体"/>
          <w:sz w:val="24"/>
          <w:lang w:val="zh-TW"/>
        </w:rPr>
        <w:t>）</w:t>
      </w:r>
      <w:r>
        <w:rPr>
          <w:rFonts w:cs="宋体" w:hint="eastAsia"/>
          <w:sz w:val="24"/>
          <w:lang w:val="zh-TW"/>
        </w:rPr>
        <w:t>投标人概况</w:t>
      </w:r>
      <w:r>
        <w:rPr>
          <w:rFonts w:cs="宋体"/>
          <w:sz w:val="24"/>
          <w:lang w:val="zh-TW"/>
        </w:rPr>
        <w:t>（</w:t>
      </w:r>
      <w:r>
        <w:rPr>
          <w:rFonts w:cs="宋体"/>
          <w:b/>
          <w:sz w:val="24"/>
          <w:lang w:val="zh-TW"/>
        </w:rPr>
        <w:t>格式见</w:t>
      </w:r>
      <w:r>
        <w:rPr>
          <w:rFonts w:cs="宋体" w:hint="eastAsia"/>
          <w:b/>
          <w:sz w:val="24"/>
          <w:lang w:val="zh-TW"/>
        </w:rPr>
        <w:t>第六章</w:t>
      </w:r>
      <w:r>
        <w:rPr>
          <w:rFonts w:cs="宋体"/>
          <w:b/>
          <w:sz w:val="24"/>
          <w:lang w:val="zh-TW"/>
        </w:rPr>
        <w:t>）</w:t>
      </w:r>
      <w:r>
        <w:rPr>
          <w:rFonts w:cs="宋体"/>
          <w:sz w:val="24"/>
          <w:lang w:val="zh-TW"/>
        </w:rPr>
        <w:t>；</w:t>
      </w:r>
    </w:p>
    <w:p w:rsidR="00A46CF8" w:rsidRDefault="00644E29">
      <w:pPr>
        <w:pStyle w:val="12"/>
        <w:snapToGrid w:val="0"/>
        <w:spacing w:line="480" w:lineRule="exact"/>
        <w:ind w:firstLine="522"/>
        <w:rPr>
          <w:rFonts w:cs="宋体"/>
          <w:sz w:val="24"/>
          <w:lang w:val="zh-TW"/>
        </w:rPr>
      </w:pPr>
      <w:r>
        <w:rPr>
          <w:rFonts w:cs="宋体"/>
          <w:sz w:val="24"/>
          <w:lang w:val="zh-TW"/>
        </w:rPr>
        <w:t>（6）</w:t>
      </w:r>
      <w:r>
        <w:rPr>
          <w:rFonts w:cs="宋体" w:hint="eastAsia"/>
          <w:sz w:val="24"/>
          <w:lang w:val="zh-TW"/>
        </w:rPr>
        <w:t>投标货物功能、性能、技术参数说明</w:t>
      </w:r>
      <w:r>
        <w:rPr>
          <w:rFonts w:cs="宋体"/>
          <w:sz w:val="24"/>
          <w:lang w:val="zh-TW"/>
        </w:rPr>
        <w:t>（</w:t>
      </w:r>
      <w:r>
        <w:rPr>
          <w:rFonts w:cs="宋体"/>
          <w:b/>
          <w:sz w:val="24"/>
          <w:lang w:val="zh-TW"/>
        </w:rPr>
        <w:t>格式见</w:t>
      </w:r>
      <w:r>
        <w:rPr>
          <w:rFonts w:cs="宋体" w:hint="eastAsia"/>
          <w:b/>
          <w:sz w:val="24"/>
          <w:lang w:val="zh-TW"/>
        </w:rPr>
        <w:t>第六章</w:t>
      </w:r>
      <w:r>
        <w:rPr>
          <w:rFonts w:cs="宋体"/>
          <w:b/>
          <w:sz w:val="24"/>
          <w:lang w:val="zh-TW"/>
        </w:rPr>
        <w:t>）</w:t>
      </w:r>
      <w:r>
        <w:rPr>
          <w:rFonts w:cs="宋体"/>
          <w:sz w:val="24"/>
          <w:lang w:val="zh-TW"/>
        </w:rPr>
        <w:t>；</w:t>
      </w:r>
    </w:p>
    <w:p w:rsidR="00A46CF8" w:rsidRDefault="00644E29">
      <w:pPr>
        <w:pStyle w:val="12"/>
        <w:snapToGrid w:val="0"/>
        <w:spacing w:line="480" w:lineRule="exact"/>
        <w:ind w:firstLine="522"/>
        <w:rPr>
          <w:rFonts w:cs="宋体"/>
          <w:sz w:val="24"/>
          <w:lang w:val="zh-TW"/>
        </w:rPr>
      </w:pPr>
      <w:r>
        <w:rPr>
          <w:rFonts w:cs="宋体"/>
          <w:sz w:val="24"/>
          <w:lang w:val="zh-TW"/>
        </w:rPr>
        <w:t>（</w:t>
      </w:r>
      <w:r>
        <w:rPr>
          <w:rFonts w:cs="宋体" w:hint="eastAsia"/>
          <w:sz w:val="24"/>
          <w:lang w:val="zh-TW"/>
        </w:rPr>
        <w:t>7</w:t>
      </w:r>
      <w:r>
        <w:rPr>
          <w:rFonts w:cs="宋体"/>
          <w:sz w:val="24"/>
          <w:lang w:val="zh-TW"/>
        </w:rPr>
        <w:t>）</w:t>
      </w:r>
      <w:r>
        <w:rPr>
          <w:rFonts w:cs="宋体" w:hint="eastAsia"/>
          <w:sz w:val="24"/>
          <w:lang w:val="zh-TW"/>
        </w:rPr>
        <w:t>投标货物质量承诺书</w:t>
      </w:r>
      <w:r>
        <w:rPr>
          <w:rFonts w:cs="宋体"/>
          <w:b/>
          <w:sz w:val="24"/>
          <w:lang w:val="zh-TW"/>
        </w:rPr>
        <w:t>（格式见</w:t>
      </w:r>
      <w:r>
        <w:rPr>
          <w:rFonts w:cs="宋体" w:hint="eastAsia"/>
          <w:b/>
          <w:sz w:val="24"/>
          <w:lang w:val="zh-TW"/>
        </w:rPr>
        <w:t>第六章</w:t>
      </w:r>
      <w:r>
        <w:rPr>
          <w:rFonts w:cs="宋体"/>
          <w:b/>
          <w:sz w:val="24"/>
          <w:lang w:val="zh-TW"/>
        </w:rPr>
        <w:t>）</w:t>
      </w:r>
      <w:r>
        <w:rPr>
          <w:rFonts w:cs="宋体" w:hint="eastAsia"/>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lang w:val="zh-TW"/>
        </w:rPr>
        <w:t>8</w:t>
      </w:r>
      <w:r>
        <w:rPr>
          <w:rFonts w:cs="宋体"/>
          <w:sz w:val="24"/>
          <w:lang w:val="zh-TW"/>
        </w:rPr>
        <w:t>）</w:t>
      </w:r>
      <w:r>
        <w:rPr>
          <w:rFonts w:cs="宋体" w:hint="eastAsia"/>
          <w:sz w:val="24"/>
          <w:lang w:val="zh-TW"/>
        </w:rPr>
        <w:t>投标人技术支持和售后服务承诺</w:t>
      </w:r>
      <w:r>
        <w:rPr>
          <w:rFonts w:cs="宋体"/>
          <w:sz w:val="24"/>
          <w:lang w:val="zh-TW"/>
        </w:rPr>
        <w:t>（</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rPr>
        <w:t>9</w:t>
      </w:r>
      <w:r>
        <w:rPr>
          <w:rFonts w:cs="宋体"/>
          <w:sz w:val="24"/>
          <w:lang w:val="zh-TW"/>
        </w:rPr>
        <w:t>）</w:t>
      </w:r>
      <w:r>
        <w:rPr>
          <w:rFonts w:cs="宋体" w:hint="eastAsia"/>
          <w:sz w:val="24"/>
          <w:lang w:val="zh-TW"/>
        </w:rPr>
        <w:t>投标人近三年业绩情况一览表</w:t>
      </w:r>
      <w:r>
        <w:rPr>
          <w:rFonts w:cs="宋体"/>
          <w:sz w:val="24"/>
          <w:lang w:val="zh-TW"/>
        </w:rPr>
        <w:t>（</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rPr>
        <w:t>10</w:t>
      </w:r>
      <w:r>
        <w:rPr>
          <w:rFonts w:cs="宋体"/>
          <w:sz w:val="24"/>
          <w:lang w:val="zh-TW"/>
        </w:rPr>
        <w:t>）</w:t>
      </w:r>
      <w:r>
        <w:rPr>
          <w:rFonts w:cs="宋体" w:hint="eastAsia"/>
          <w:sz w:val="24"/>
          <w:lang w:val="zh-TW"/>
        </w:rPr>
        <w:t>投标人近三年业绩情况</w:t>
      </w:r>
      <w:r>
        <w:rPr>
          <w:rFonts w:cs="宋体"/>
          <w:sz w:val="24"/>
          <w:lang w:val="zh-TW"/>
        </w:rPr>
        <w:t>（</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rPr>
        <w:t>11</w:t>
      </w:r>
      <w:r>
        <w:rPr>
          <w:rFonts w:cs="宋体"/>
          <w:sz w:val="24"/>
          <w:lang w:val="zh-TW"/>
        </w:rPr>
        <w:t>）</w:t>
      </w:r>
      <w:r>
        <w:rPr>
          <w:rFonts w:cs="宋体" w:hint="eastAsia"/>
          <w:sz w:val="24"/>
          <w:lang w:val="zh-TW"/>
        </w:rPr>
        <w:t>信息安全产品情况一览表</w:t>
      </w:r>
      <w:r>
        <w:rPr>
          <w:rFonts w:cs="宋体"/>
          <w:sz w:val="24"/>
          <w:lang w:val="zh-TW"/>
        </w:rPr>
        <w:t>（</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lang w:val="zh-TW"/>
        </w:rPr>
        <w:t>1</w:t>
      </w:r>
      <w:r>
        <w:rPr>
          <w:rFonts w:cs="宋体" w:hint="eastAsia"/>
          <w:sz w:val="24"/>
        </w:rPr>
        <w:t>2</w:t>
      </w:r>
      <w:r>
        <w:rPr>
          <w:rFonts w:cs="宋体"/>
          <w:sz w:val="24"/>
          <w:lang w:val="zh-TW"/>
        </w:rPr>
        <w:t>）其他相关说明及资料附件</w:t>
      </w:r>
    </w:p>
    <w:p w:rsidR="00A46CF8" w:rsidRDefault="00644E29" w:rsidP="00D21988">
      <w:pPr>
        <w:pStyle w:val="12"/>
        <w:snapToGrid w:val="0"/>
        <w:spacing w:line="480" w:lineRule="exact"/>
        <w:ind w:firstLineChars="200" w:firstLine="480"/>
        <w:rPr>
          <w:rFonts w:cs="宋体"/>
          <w:sz w:val="24"/>
          <w:lang w:val="zh-TW"/>
        </w:rPr>
      </w:pPr>
      <w:r>
        <w:rPr>
          <w:rFonts w:cs="宋体"/>
          <w:sz w:val="24"/>
          <w:lang w:val="zh-TW"/>
        </w:rPr>
        <w:t>注1.以上资质文件需提供复印件并加盖公章或投标专用章。</w:t>
      </w:r>
    </w:p>
    <w:p w:rsidR="00A46CF8" w:rsidRDefault="00644E29">
      <w:pPr>
        <w:pStyle w:val="12"/>
        <w:spacing w:line="480" w:lineRule="exact"/>
        <w:rPr>
          <w:rFonts w:cs="宋体"/>
          <w:b/>
          <w:bCs/>
          <w:sz w:val="24"/>
        </w:rPr>
      </w:pPr>
      <w:r>
        <w:rPr>
          <w:rFonts w:cs="宋体"/>
          <w:b/>
          <w:bCs/>
          <w:sz w:val="24"/>
        </w:rPr>
        <w:t>4.1.2投标价格</w:t>
      </w:r>
    </w:p>
    <w:p w:rsidR="00A46CF8" w:rsidRDefault="00644E29">
      <w:pPr>
        <w:pStyle w:val="12"/>
        <w:snapToGrid w:val="0"/>
        <w:spacing w:line="480" w:lineRule="exact"/>
        <w:ind w:firstLineChars="200" w:firstLine="480"/>
        <w:rPr>
          <w:rFonts w:cs="宋体"/>
          <w:sz w:val="24"/>
          <w:lang w:val="zh-TW"/>
        </w:rPr>
      </w:pPr>
      <w:r>
        <w:rPr>
          <w:rFonts w:cs="宋体"/>
          <w:sz w:val="24"/>
          <w:lang w:val="zh-TW"/>
        </w:rPr>
        <w:t>（1）投标人需按报价明细进行分项投标报价。</w:t>
      </w:r>
    </w:p>
    <w:p w:rsidR="00A46CF8" w:rsidRDefault="00644E29">
      <w:pPr>
        <w:pStyle w:val="12"/>
        <w:snapToGrid w:val="0"/>
        <w:spacing w:line="480" w:lineRule="exact"/>
        <w:ind w:firstLineChars="200" w:firstLine="480"/>
        <w:rPr>
          <w:rFonts w:cs="宋体"/>
          <w:sz w:val="24"/>
          <w:lang w:val="zh-TW"/>
        </w:rPr>
      </w:pPr>
      <w:r>
        <w:rPr>
          <w:rFonts w:cs="宋体"/>
          <w:sz w:val="24"/>
          <w:lang w:val="zh-TW"/>
        </w:rPr>
        <w:t>（2）所有投标均以人民币报价。</w:t>
      </w:r>
    </w:p>
    <w:p w:rsidR="00A46CF8" w:rsidRDefault="00644E29">
      <w:pPr>
        <w:pStyle w:val="12"/>
        <w:snapToGrid w:val="0"/>
        <w:spacing w:line="480" w:lineRule="exact"/>
        <w:ind w:firstLineChars="200" w:firstLine="480"/>
        <w:rPr>
          <w:rFonts w:cs="宋体"/>
          <w:sz w:val="24"/>
          <w:lang w:val="zh-TW"/>
        </w:rPr>
      </w:pPr>
      <w:r>
        <w:rPr>
          <w:rFonts w:cs="宋体"/>
          <w:sz w:val="24"/>
          <w:lang w:val="zh-TW"/>
        </w:rPr>
        <w:t>（3）投标报价为完成该标段包干、含税、到招标人指定地点、一票结算的费用(另有规定的除外)。</w:t>
      </w:r>
    </w:p>
    <w:p w:rsidR="00A46CF8" w:rsidRDefault="00644E29">
      <w:pPr>
        <w:pStyle w:val="12"/>
        <w:snapToGrid w:val="0"/>
        <w:spacing w:line="480" w:lineRule="exact"/>
        <w:ind w:firstLineChars="200" w:firstLine="480"/>
        <w:rPr>
          <w:rFonts w:cs="宋体"/>
          <w:sz w:val="24"/>
          <w:lang w:val="zh-TW"/>
        </w:rPr>
      </w:pPr>
      <w:r>
        <w:rPr>
          <w:rFonts w:cs="宋体"/>
          <w:sz w:val="24"/>
          <w:lang w:val="zh-TW"/>
        </w:rPr>
        <w:lastRenderedPageBreak/>
        <w:t>（4）招标人原则上实行一次报价评标(报价超招标人目标价和另有规定的除外)，投标人投标报价需真实、有效。</w:t>
      </w:r>
    </w:p>
    <w:p w:rsidR="00A46CF8" w:rsidRDefault="00644E29">
      <w:pPr>
        <w:pStyle w:val="12"/>
        <w:spacing w:line="480" w:lineRule="exact"/>
        <w:rPr>
          <w:rFonts w:cs="宋体"/>
          <w:b/>
          <w:bCs/>
          <w:sz w:val="24"/>
        </w:rPr>
      </w:pPr>
      <w:r>
        <w:rPr>
          <w:rFonts w:cs="宋体"/>
          <w:b/>
          <w:bCs/>
          <w:sz w:val="24"/>
        </w:rPr>
        <w:t>4.1.3 招标文件中各项要求</w:t>
      </w:r>
    </w:p>
    <w:p w:rsidR="00A46CF8" w:rsidRDefault="00644E29" w:rsidP="006C3057">
      <w:pPr>
        <w:spacing w:line="360" w:lineRule="auto"/>
        <w:ind w:firstLineChars="200" w:firstLine="480"/>
        <w:rPr>
          <w:rFonts w:cs="宋体"/>
          <w:sz w:val="24"/>
        </w:rPr>
      </w:pPr>
      <w:r w:rsidRPr="006C3057">
        <w:rPr>
          <w:rFonts w:ascii="宋体" w:hAnsi="宋体" w:cs="宋体"/>
          <w:sz w:val="24"/>
        </w:rPr>
        <w:t>投标人应仔细阅读招标文件中各项要求，严格按照招标文件的格式及要求进行编制，不得进行修改、删减。如有任何补充或异议时，可在投标文件“《报价表》——投标方条件说明”中注明。</w:t>
      </w:r>
    </w:p>
    <w:p w:rsidR="00A46CF8" w:rsidRDefault="00644E29">
      <w:pPr>
        <w:pStyle w:val="12"/>
        <w:spacing w:line="480" w:lineRule="exact"/>
        <w:rPr>
          <w:rFonts w:cs="宋体"/>
          <w:b/>
          <w:bCs/>
          <w:sz w:val="24"/>
        </w:rPr>
      </w:pPr>
      <w:r>
        <w:rPr>
          <w:rFonts w:cs="宋体"/>
          <w:b/>
          <w:bCs/>
          <w:sz w:val="24"/>
        </w:rPr>
        <w:t>4.1.4 投标文件文字内容要求</w:t>
      </w:r>
    </w:p>
    <w:p w:rsidR="00A46CF8" w:rsidRDefault="00382733">
      <w:pPr>
        <w:pStyle w:val="12"/>
        <w:snapToGrid w:val="0"/>
        <w:spacing w:line="480" w:lineRule="exact"/>
        <w:rPr>
          <w:rFonts w:cs="宋体"/>
          <w:sz w:val="24"/>
        </w:rPr>
      </w:pPr>
      <w:r>
        <w:rPr>
          <w:rFonts w:cs="宋体" w:hint="eastAsia"/>
          <w:sz w:val="24"/>
          <w:lang w:val="zh-TW"/>
        </w:rPr>
        <w:t xml:space="preserve">    </w:t>
      </w:r>
      <w:r w:rsidR="00644E29">
        <w:rPr>
          <w:rFonts w:cs="宋体"/>
          <w:sz w:val="24"/>
          <w:lang w:val="zh-TW"/>
        </w:rPr>
        <w:t>投标文件文字内容统一在word文档中编制，A4版式，正文字体为宋体小四号字，行间距1.5倍行距，段前段后设置为0；表格部分在excel文件中编制，字体为宋体小四或11号字，行间距为单倍行距。</w:t>
      </w:r>
    </w:p>
    <w:p w:rsidR="00A46CF8" w:rsidRDefault="00644E29">
      <w:pPr>
        <w:pStyle w:val="12"/>
        <w:spacing w:line="480" w:lineRule="exact"/>
        <w:rPr>
          <w:rFonts w:cs="宋体"/>
          <w:b/>
          <w:bCs/>
          <w:sz w:val="24"/>
        </w:rPr>
      </w:pPr>
      <w:r>
        <w:rPr>
          <w:rFonts w:cs="宋体"/>
          <w:b/>
          <w:bCs/>
          <w:sz w:val="24"/>
        </w:rPr>
        <w:t>4.1.5 有效性</w:t>
      </w:r>
    </w:p>
    <w:p w:rsidR="00A46CF8" w:rsidRDefault="00644E29">
      <w:pPr>
        <w:pStyle w:val="12"/>
        <w:snapToGrid w:val="0"/>
        <w:spacing w:line="480" w:lineRule="exact"/>
        <w:ind w:firstLineChars="200" w:firstLine="480"/>
        <w:rPr>
          <w:rFonts w:cs="宋体"/>
          <w:sz w:val="24"/>
          <w:lang w:val="zh-TW"/>
        </w:rPr>
      </w:pPr>
      <w:r>
        <w:rPr>
          <w:rFonts w:cs="宋体"/>
          <w:sz w:val="24"/>
          <w:lang w:val="zh-TW"/>
        </w:rPr>
        <w:t>投标文件所有内容必须加盖投标人公章或投标专用章方可作为有效投标文件。</w:t>
      </w:r>
    </w:p>
    <w:p w:rsidR="00A46CF8" w:rsidRDefault="00644E29">
      <w:pPr>
        <w:pStyle w:val="12"/>
        <w:spacing w:line="480" w:lineRule="exact"/>
        <w:rPr>
          <w:rFonts w:cs="宋体"/>
          <w:b/>
          <w:bCs/>
          <w:sz w:val="24"/>
        </w:rPr>
      </w:pPr>
      <w:r>
        <w:rPr>
          <w:rFonts w:cs="宋体"/>
          <w:b/>
          <w:bCs/>
          <w:sz w:val="24"/>
        </w:rPr>
        <w:t>4.1.6投标文件投递要求</w:t>
      </w:r>
    </w:p>
    <w:p w:rsidR="00A46CF8" w:rsidRDefault="00644E29">
      <w:pPr>
        <w:pStyle w:val="12"/>
        <w:snapToGrid w:val="0"/>
        <w:spacing w:line="480" w:lineRule="exact"/>
        <w:ind w:firstLineChars="200" w:firstLine="480"/>
        <w:rPr>
          <w:rFonts w:cs="宋体"/>
          <w:sz w:val="24"/>
          <w:lang w:val="zh-TW"/>
        </w:rPr>
      </w:pPr>
      <w:r>
        <w:rPr>
          <w:rFonts w:cs="宋体"/>
          <w:sz w:val="24"/>
          <w:lang w:val="zh-TW"/>
        </w:rPr>
        <w:t>（1）投标文件应按以下方法装袋密封：</w:t>
      </w:r>
    </w:p>
    <w:p w:rsidR="00A46CF8" w:rsidRDefault="00644E29">
      <w:pPr>
        <w:pStyle w:val="12"/>
        <w:snapToGrid w:val="0"/>
        <w:spacing w:line="480" w:lineRule="exact"/>
        <w:ind w:firstLineChars="200" w:firstLine="480"/>
        <w:rPr>
          <w:rFonts w:cs="宋体"/>
          <w:sz w:val="24"/>
          <w:lang w:val="zh-TW"/>
        </w:rPr>
      </w:pPr>
      <w:r>
        <w:rPr>
          <w:rFonts w:cs="宋体"/>
          <w:sz w:val="24"/>
          <w:lang w:val="zh-TW"/>
        </w:rPr>
        <w:t>投标人须将投标文件及投标人认为有必要提交的其他资料密封于一袋内。封口处应有投标人公章。封皮上写明项目编号、项目名称、投标人全称、地址，并注明“开标时启封”字样。</w:t>
      </w:r>
    </w:p>
    <w:p w:rsidR="00A46CF8" w:rsidRDefault="00644E29">
      <w:pPr>
        <w:pStyle w:val="12"/>
        <w:snapToGrid w:val="0"/>
        <w:spacing w:line="480" w:lineRule="exact"/>
        <w:ind w:firstLineChars="200" w:firstLine="480"/>
        <w:rPr>
          <w:rFonts w:cs="宋体"/>
          <w:sz w:val="24"/>
          <w:lang w:val="zh-TW"/>
        </w:rPr>
      </w:pPr>
      <w:r>
        <w:rPr>
          <w:rFonts w:cs="宋体"/>
          <w:sz w:val="24"/>
          <w:lang w:val="zh-TW"/>
        </w:rPr>
        <w:t>（2）如果投标人未按上述要求对投标文件密封及加写标记，招标人对投标文件的误投和提前启封或开标检查密封情况时其他投标人（或监标人）质疑其密封情况不符合要求时，经核实确认后投标文件将被拒绝，并退回投标人。</w:t>
      </w:r>
    </w:p>
    <w:p w:rsidR="00A46CF8" w:rsidRDefault="00644E29">
      <w:pPr>
        <w:pStyle w:val="12"/>
        <w:snapToGrid w:val="0"/>
        <w:spacing w:line="480" w:lineRule="exact"/>
        <w:ind w:firstLineChars="200" w:firstLine="480"/>
        <w:rPr>
          <w:rFonts w:cs="宋体"/>
          <w:sz w:val="24"/>
          <w:lang w:val="zh-TW"/>
        </w:rPr>
      </w:pPr>
      <w:r>
        <w:rPr>
          <w:rFonts w:cs="宋体"/>
          <w:sz w:val="24"/>
          <w:lang w:val="zh-TW"/>
        </w:rPr>
        <w:t>（3）投标文件须按照招标文件规定的投标时间、地点送达。在投标截止时间以后送达的投标文件，采购人拒绝接收。</w:t>
      </w:r>
    </w:p>
    <w:p w:rsidR="00A46CF8" w:rsidRDefault="00644E29">
      <w:pPr>
        <w:pStyle w:val="12"/>
        <w:snapToGrid w:val="0"/>
        <w:spacing w:line="480" w:lineRule="exact"/>
        <w:ind w:firstLineChars="200" w:firstLine="480"/>
        <w:rPr>
          <w:rFonts w:cs="宋体"/>
          <w:sz w:val="24"/>
          <w:lang w:val="zh-TW"/>
        </w:rPr>
      </w:pPr>
      <w:r>
        <w:rPr>
          <w:rFonts w:cs="宋体"/>
          <w:sz w:val="24"/>
          <w:lang w:val="zh-TW"/>
        </w:rPr>
        <w:t>（4）投标文件的补充、修改和撤回</w:t>
      </w:r>
    </w:p>
    <w:p w:rsidR="00A46CF8" w:rsidRDefault="00644E29">
      <w:pPr>
        <w:pStyle w:val="12"/>
        <w:snapToGrid w:val="0"/>
        <w:spacing w:line="480" w:lineRule="exact"/>
        <w:ind w:firstLineChars="200" w:firstLine="480"/>
        <w:rPr>
          <w:rFonts w:cs="宋体"/>
          <w:sz w:val="24"/>
          <w:lang w:val="zh-TW"/>
        </w:rPr>
      </w:pPr>
      <w:r>
        <w:rPr>
          <w:rFonts w:cs="宋体"/>
          <w:sz w:val="24"/>
          <w:lang w:val="zh-TW"/>
        </w:rPr>
        <w:t>投标人可以在投标截止时间前，对所递交的投标文件进行补充、修改或者撤回，并以书面形式通知招标人，补充、修改和撤标要求须经招标人签字确认，否则无效。</w:t>
      </w:r>
    </w:p>
    <w:p w:rsidR="00A46CF8" w:rsidRDefault="00644E29">
      <w:pPr>
        <w:pStyle w:val="12"/>
        <w:snapToGrid w:val="0"/>
        <w:spacing w:line="480" w:lineRule="exact"/>
        <w:ind w:firstLineChars="200" w:firstLine="480"/>
        <w:rPr>
          <w:rFonts w:cs="宋体"/>
          <w:sz w:val="24"/>
          <w:lang w:val="zh-TW"/>
        </w:rPr>
      </w:pPr>
      <w:r>
        <w:rPr>
          <w:rFonts w:cs="宋体"/>
          <w:sz w:val="24"/>
          <w:lang w:val="zh-TW"/>
        </w:rPr>
        <w:t>投标人撤回投标的要求应由投标人法定代表人或投标人代表签署，补充、修改投标文件的书面材料，应当按照招标文件要求签署、盖章，作为投标文件的组成部分，密封送达招标人，同时应在封套上标明“修改投标文件(并注明项目编号)”和“开标时启封”字样。</w:t>
      </w:r>
    </w:p>
    <w:p w:rsidR="00A46CF8" w:rsidRDefault="00644E29">
      <w:pPr>
        <w:pStyle w:val="12"/>
        <w:snapToGrid w:val="0"/>
        <w:spacing w:line="480" w:lineRule="exact"/>
        <w:ind w:firstLineChars="200" w:firstLine="480"/>
        <w:rPr>
          <w:rFonts w:cs="宋体"/>
          <w:sz w:val="24"/>
          <w:lang w:val="zh-TW"/>
        </w:rPr>
      </w:pPr>
      <w:r>
        <w:rPr>
          <w:rFonts w:cs="宋体"/>
          <w:sz w:val="24"/>
          <w:lang w:val="zh-TW"/>
        </w:rPr>
        <w:t>在投标截止时间之后，投标人不得对其投标文件进行补充、修改或撤回。</w:t>
      </w:r>
    </w:p>
    <w:p w:rsidR="00A46CF8" w:rsidRDefault="00644E29">
      <w:pPr>
        <w:pStyle w:val="12"/>
        <w:spacing w:line="480" w:lineRule="exact"/>
        <w:rPr>
          <w:rFonts w:cs="宋体"/>
          <w:b/>
          <w:bCs/>
          <w:sz w:val="24"/>
        </w:rPr>
      </w:pPr>
      <w:r>
        <w:rPr>
          <w:rFonts w:cs="宋体"/>
          <w:b/>
          <w:bCs/>
          <w:sz w:val="24"/>
        </w:rPr>
        <w:lastRenderedPageBreak/>
        <w:t>4.1.7无效投标</w:t>
      </w:r>
    </w:p>
    <w:p w:rsidR="00A46CF8" w:rsidRDefault="00644E29" w:rsidP="00D21988">
      <w:pPr>
        <w:pStyle w:val="12"/>
        <w:spacing w:line="480" w:lineRule="exact"/>
        <w:ind w:firstLineChars="200" w:firstLine="480"/>
        <w:rPr>
          <w:rFonts w:cs="宋体"/>
          <w:b/>
          <w:bCs/>
          <w:sz w:val="24"/>
        </w:rPr>
      </w:pPr>
      <w:r>
        <w:rPr>
          <w:rFonts w:cs="宋体" w:hint="eastAsia"/>
          <w:sz w:val="24"/>
          <w:szCs w:val="24"/>
        </w:rPr>
        <w:t>1.获取招标文件时的单位名称与其提交的投标文件中公章不一致的；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2.未按照招标文件的规定提交投标保证金、投标文件的；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3.在规定时间内投标文件未解密的；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4.未按招标文件要求递交资质原件、合同原件、投标产品样品及其它需要提供的证明材料等的；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5.不具备招标文件中规定的资格要求的；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6.投标人信用记录查询被列入失信被执行人、重大税收违法案件当事人名单、严重违法失信行为记录名单的；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7.投标人通过受让或者租借等方式获取的资格、资质证书投标的；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8.投标文件未按招标文件要求签署、签字或盖章的；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9.投标报价出现明显错误，投标人拒绝按照招标文件的规定进行修正的；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10.投标总价、投标单价超过招标文件中规定的预算金额或者最高限价的；或者投标单价高于市场销售单价的；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11.评标委员会认为投标人的报价明显低于其他通过符合性审查投标人的报价，且投标人不能证明其报价合理性的；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12.招标文件中明确要求的事项，而投标文件中未做出响应的；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13.投标文件未对标注“★”不允许负偏离的实质性要求和条件做出实质性响应的；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14.投标文件对非标注“★”项的技术指标或其他要求响应负偏离超过五项（含五项）的；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15.采购货物未注明“进口产品”字样的，投标产品为进口产品的；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16.投标人照搬照抄招标文件“第三章”的内容，并未提供技术资料或提供资料不全面的；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17.投标文件中的非中文数据或资料未提供其中文译文，评标委员会无法评判的；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18.投标产品各项技术标准低于国家强制性标准的；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19.采购货物中含有《实施国家强制性产品认证的产品目录》内应强制3C认证的产品，但未提供所投产品国家确定的认证机构按国家标准认证颁发的有效认证证书的；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20.投标产品中包含的软件类产品为非正版软件的；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21.同一投标人提交两个以上不同的投标文件或者投标报价的，但招标文件要求提交备选投标的除外；</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lastRenderedPageBreak/>
        <w:t>22.评标委员会要求澄清的事项，投标人在规定时限内未做出解释，做出的解释不合理或不能提供证明材料的；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23.投标文件未对合同履行期限、地点、质保期做出实质性响应的；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24.投标人在评审过程中做出试图影响评审结果的一切不符合法律或招标规定的活动的；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25.投标人相互串通投标、弄虚作假的；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26.投标文件含有采购人不能接受的附加条件的；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27.法律、法规和招标文件规定的其他无效情形。</w:t>
      </w:r>
    </w:p>
    <w:p w:rsidR="00A46CF8" w:rsidRDefault="00644E29">
      <w:pPr>
        <w:pStyle w:val="2"/>
        <w:rPr>
          <w:sz w:val="24"/>
          <w:szCs w:val="24"/>
          <w:lang w:val="zh-TW"/>
        </w:rPr>
      </w:pPr>
      <w:bookmarkStart w:id="52" w:name="_Toc142034988"/>
      <w:bookmarkStart w:id="53" w:name="_Toc489533795"/>
      <w:bookmarkStart w:id="54" w:name="_Toc143000947"/>
      <w:r w:rsidRPr="00D21988">
        <w:rPr>
          <w:sz w:val="28"/>
          <w:szCs w:val="28"/>
          <w:lang w:val="zh-TW"/>
        </w:rPr>
        <w:t>4.2</w:t>
      </w:r>
      <w:r w:rsidRPr="00D21988">
        <w:rPr>
          <w:rFonts w:hint="eastAsia"/>
          <w:sz w:val="28"/>
          <w:szCs w:val="28"/>
          <w:lang w:val="zh-TW"/>
        </w:rPr>
        <w:t>投标保证金</w:t>
      </w:r>
      <w:bookmarkEnd w:id="52"/>
      <w:bookmarkEnd w:id="53"/>
      <w:bookmarkEnd w:id="54"/>
    </w:p>
    <w:p w:rsidR="00A46CF8" w:rsidRDefault="00644E29">
      <w:pPr>
        <w:pStyle w:val="12"/>
        <w:spacing w:line="480" w:lineRule="exact"/>
        <w:rPr>
          <w:rFonts w:cs="宋体"/>
          <w:b/>
          <w:bCs/>
          <w:sz w:val="24"/>
        </w:rPr>
      </w:pPr>
      <w:r>
        <w:rPr>
          <w:rFonts w:cs="宋体"/>
          <w:b/>
          <w:bCs/>
          <w:sz w:val="24"/>
        </w:rPr>
        <w:t>4.2.1 投标保证金金额</w:t>
      </w:r>
    </w:p>
    <w:p w:rsidR="00A46CF8" w:rsidRDefault="00456E08">
      <w:pPr>
        <w:pStyle w:val="12"/>
        <w:snapToGrid w:val="0"/>
        <w:spacing w:line="480" w:lineRule="exact"/>
        <w:rPr>
          <w:rFonts w:cs="宋体"/>
          <w:sz w:val="24"/>
          <w:lang w:val="zh-TW"/>
        </w:rPr>
      </w:pPr>
      <w:r>
        <w:rPr>
          <w:rFonts w:cs="宋体" w:hint="eastAsia"/>
          <w:bCs/>
          <w:sz w:val="24"/>
          <w:lang w:val="zh-TW"/>
        </w:rPr>
        <w:t xml:space="preserve">    </w:t>
      </w:r>
      <w:r w:rsidR="00644E29">
        <w:rPr>
          <w:rFonts w:cs="宋体"/>
          <w:bCs/>
          <w:sz w:val="24"/>
          <w:lang w:val="zh-TW"/>
        </w:rPr>
        <w:t>投标人应提供</w:t>
      </w:r>
      <w:r w:rsidR="00141961">
        <w:rPr>
          <w:rFonts w:cs="宋体" w:hint="eastAsia"/>
          <w:bCs/>
          <w:sz w:val="24"/>
          <w:lang w:val="zh-TW"/>
        </w:rPr>
        <w:t>人民币</w:t>
      </w:r>
      <w:r w:rsidR="00644E29" w:rsidRPr="006A4624">
        <w:rPr>
          <w:rFonts w:cs="宋体"/>
          <w:bCs/>
          <w:sz w:val="24"/>
          <w:lang w:val="zh-TW"/>
        </w:rPr>
        <w:t>叁万元</w:t>
      </w:r>
      <w:r w:rsidR="00644E29">
        <w:rPr>
          <w:rFonts w:cs="宋体"/>
          <w:bCs/>
          <w:sz w:val="24"/>
          <w:lang w:val="zh-TW"/>
        </w:rPr>
        <w:t>作为投标保证金。</w:t>
      </w:r>
      <w:r w:rsidR="00644E29">
        <w:rPr>
          <w:rFonts w:cs="宋体"/>
          <w:sz w:val="24"/>
          <w:lang w:val="zh-TW"/>
        </w:rPr>
        <w:t>未提交投标保证金的投标，招标人有权将其视为无效投标。</w:t>
      </w:r>
    </w:p>
    <w:p w:rsidR="00A46CF8" w:rsidRDefault="00644E29">
      <w:pPr>
        <w:pStyle w:val="12"/>
        <w:spacing w:line="480" w:lineRule="exact"/>
        <w:rPr>
          <w:rFonts w:cs="宋体"/>
          <w:b/>
          <w:bCs/>
          <w:sz w:val="24"/>
        </w:rPr>
      </w:pPr>
      <w:r>
        <w:rPr>
          <w:rFonts w:cs="宋体"/>
          <w:b/>
          <w:bCs/>
          <w:sz w:val="24"/>
        </w:rPr>
        <w:t>4.2.2 缴纳方式</w:t>
      </w:r>
    </w:p>
    <w:p w:rsidR="00A46CF8" w:rsidRDefault="00456E08">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此款项须由投标人单位账户电汇至0502122309022111644账户（开户行：工商银行太原迎宾路支行），汇款单须注明项目名称，不接受个人账户汇款。</w:t>
      </w:r>
    </w:p>
    <w:p w:rsidR="00A46CF8" w:rsidRDefault="00644E29" w:rsidP="00D21988">
      <w:pPr>
        <w:pStyle w:val="12"/>
        <w:snapToGrid w:val="0"/>
        <w:spacing w:line="480" w:lineRule="exact"/>
        <w:ind w:firstLineChars="200" w:firstLine="480"/>
        <w:rPr>
          <w:rFonts w:cs="宋体"/>
          <w:bCs/>
          <w:sz w:val="24"/>
          <w:lang w:val="zh-TW"/>
        </w:rPr>
      </w:pPr>
      <w:r>
        <w:rPr>
          <w:rFonts w:cs="宋体"/>
          <w:bCs/>
          <w:sz w:val="24"/>
          <w:lang w:val="zh-TW"/>
        </w:rPr>
        <w:t>投标保证金缴纳凭证：提供支付完成后的电子回单截图。未提交投标保证金的投标，招标人有权将其视为无效投标。</w:t>
      </w:r>
    </w:p>
    <w:p w:rsidR="00A46CF8" w:rsidRDefault="00644E29">
      <w:pPr>
        <w:pStyle w:val="12"/>
        <w:spacing w:line="480" w:lineRule="exact"/>
        <w:rPr>
          <w:rFonts w:cs="宋体"/>
          <w:b/>
          <w:bCs/>
          <w:sz w:val="24"/>
        </w:rPr>
      </w:pPr>
      <w:r>
        <w:rPr>
          <w:rFonts w:cs="宋体"/>
          <w:b/>
          <w:bCs/>
          <w:sz w:val="24"/>
        </w:rPr>
        <w:t>4.2.</w:t>
      </w:r>
      <w:r>
        <w:rPr>
          <w:rFonts w:cs="宋体" w:hint="eastAsia"/>
          <w:b/>
          <w:bCs/>
          <w:sz w:val="24"/>
        </w:rPr>
        <w:t>3</w:t>
      </w:r>
      <w:r>
        <w:rPr>
          <w:rFonts w:cs="宋体"/>
          <w:b/>
          <w:bCs/>
          <w:sz w:val="24"/>
        </w:rPr>
        <w:t xml:space="preserve"> 投标保证金</w:t>
      </w:r>
      <w:r>
        <w:rPr>
          <w:rFonts w:cs="宋体" w:hint="eastAsia"/>
          <w:b/>
          <w:bCs/>
          <w:sz w:val="24"/>
        </w:rPr>
        <w:t>退还</w:t>
      </w:r>
    </w:p>
    <w:p w:rsidR="00A46CF8" w:rsidRDefault="00456E08">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招标人宣布中标结果后，中标人的投标保证金在与买方签订合同</w:t>
      </w:r>
      <w:r w:rsidR="00644E29">
        <w:rPr>
          <w:rFonts w:cs="宋体" w:hint="eastAsia"/>
          <w:bCs/>
          <w:sz w:val="24"/>
          <w:lang w:val="zh-TW"/>
        </w:rPr>
        <w:t>生效后</w:t>
      </w:r>
      <w:r w:rsidR="00644E29">
        <w:rPr>
          <w:rFonts w:cs="宋体"/>
          <w:bCs/>
          <w:sz w:val="24"/>
          <w:lang w:val="zh-TW"/>
        </w:rPr>
        <w:t>并提交了履约保证金后</w:t>
      </w:r>
      <w:r w:rsidR="00644E29">
        <w:rPr>
          <w:rFonts w:cs="宋体" w:hint="eastAsia"/>
          <w:bCs/>
          <w:sz w:val="24"/>
          <w:lang w:val="zh-TW"/>
        </w:rPr>
        <w:t>15日内</w:t>
      </w:r>
      <w:r w:rsidR="00644E29">
        <w:rPr>
          <w:rFonts w:cs="宋体"/>
          <w:bCs/>
          <w:sz w:val="24"/>
          <w:lang w:val="zh-TW"/>
        </w:rPr>
        <w:t>无息退还</w:t>
      </w:r>
      <w:r w:rsidR="00644E29">
        <w:rPr>
          <w:rFonts w:cs="宋体" w:hint="eastAsia"/>
          <w:bCs/>
          <w:sz w:val="24"/>
          <w:lang w:val="zh-TW"/>
        </w:rPr>
        <w:t>；</w:t>
      </w:r>
      <w:r w:rsidR="00644E29">
        <w:rPr>
          <w:rFonts w:cs="宋体"/>
          <w:bCs/>
          <w:sz w:val="24"/>
          <w:lang w:val="zh-TW"/>
        </w:rPr>
        <w:t>未中标的投标人的投标保证金将在招标人收到中标人提交的履约保证金后</w:t>
      </w:r>
      <w:r w:rsidR="00644E29">
        <w:rPr>
          <w:rFonts w:cs="宋体" w:hint="eastAsia"/>
          <w:bCs/>
          <w:sz w:val="24"/>
          <w:lang w:val="zh-TW"/>
        </w:rPr>
        <w:t>15日内</w:t>
      </w:r>
      <w:r w:rsidR="00644E29">
        <w:rPr>
          <w:rFonts w:cs="宋体"/>
          <w:bCs/>
          <w:sz w:val="24"/>
          <w:lang w:val="zh-TW"/>
        </w:rPr>
        <w:t>无息退还</w:t>
      </w:r>
      <w:r w:rsidR="00644E29">
        <w:rPr>
          <w:rFonts w:cs="宋体" w:hint="eastAsia"/>
          <w:bCs/>
          <w:sz w:val="24"/>
          <w:lang w:val="zh-TW"/>
        </w:rPr>
        <w:t>。</w:t>
      </w:r>
    </w:p>
    <w:p w:rsidR="00A46CF8" w:rsidRDefault="00644E29">
      <w:pPr>
        <w:pStyle w:val="12"/>
        <w:spacing w:line="480" w:lineRule="exact"/>
        <w:rPr>
          <w:rFonts w:cs="宋体"/>
          <w:b/>
          <w:bCs/>
          <w:sz w:val="24"/>
        </w:rPr>
      </w:pPr>
      <w:r>
        <w:rPr>
          <w:rFonts w:cs="宋体"/>
          <w:b/>
          <w:bCs/>
          <w:sz w:val="24"/>
        </w:rPr>
        <w:t>4.2.</w:t>
      </w:r>
      <w:r>
        <w:rPr>
          <w:rFonts w:cs="宋体" w:hint="eastAsia"/>
          <w:b/>
          <w:bCs/>
          <w:sz w:val="24"/>
        </w:rPr>
        <w:t>4</w:t>
      </w:r>
      <w:r>
        <w:rPr>
          <w:rFonts w:cs="宋体"/>
          <w:b/>
          <w:bCs/>
          <w:sz w:val="24"/>
        </w:rPr>
        <w:t xml:space="preserve"> 违规、违纪行为</w:t>
      </w:r>
    </w:p>
    <w:p w:rsidR="00A46CF8" w:rsidRDefault="006C3057">
      <w:pPr>
        <w:pStyle w:val="12"/>
        <w:snapToGrid w:val="0"/>
        <w:spacing w:line="480" w:lineRule="exact"/>
        <w:rPr>
          <w:rFonts w:cs="宋体"/>
          <w:sz w:val="24"/>
        </w:rPr>
      </w:pPr>
      <w:r>
        <w:rPr>
          <w:rFonts w:cs="宋体" w:hint="eastAsia"/>
          <w:sz w:val="24"/>
          <w:lang w:val="zh-TW"/>
        </w:rPr>
        <w:t xml:space="preserve">    </w:t>
      </w:r>
      <w:r w:rsidR="00644E29">
        <w:rPr>
          <w:rFonts w:cs="宋体"/>
          <w:sz w:val="24"/>
          <w:lang w:val="zh-TW"/>
        </w:rPr>
        <w:t>如发生下述任何事件，投标保证金将被部分或全部扣除：</w:t>
      </w:r>
    </w:p>
    <w:p w:rsidR="00A46CF8" w:rsidRDefault="006C3057">
      <w:pPr>
        <w:pStyle w:val="12"/>
        <w:snapToGrid w:val="0"/>
        <w:spacing w:line="480" w:lineRule="exact"/>
        <w:rPr>
          <w:rFonts w:cs="宋体"/>
          <w:bCs/>
          <w:sz w:val="24"/>
          <w:lang w:val="zh-TW"/>
        </w:rPr>
      </w:pPr>
      <w:r>
        <w:rPr>
          <w:rFonts w:cs="宋体" w:hint="eastAsia"/>
          <w:bCs/>
          <w:sz w:val="24"/>
        </w:rPr>
        <w:t xml:space="preserve">    </w:t>
      </w:r>
      <w:r w:rsidR="00644E29">
        <w:rPr>
          <w:rFonts w:cs="宋体"/>
          <w:bCs/>
          <w:sz w:val="24"/>
          <w:lang w:val="zh-TW"/>
        </w:rPr>
        <w:t>（</w:t>
      </w:r>
      <w:r w:rsidR="00644E29">
        <w:rPr>
          <w:rFonts w:cs="宋体"/>
          <w:bCs/>
          <w:sz w:val="24"/>
        </w:rPr>
        <w:t>1</w:t>
      </w:r>
      <w:r w:rsidR="00644E29">
        <w:rPr>
          <w:rFonts w:cs="宋体"/>
          <w:bCs/>
          <w:sz w:val="24"/>
          <w:lang w:val="zh-TW"/>
        </w:rPr>
        <w:t>）在投标过程中发生违规、违纪行为；</w:t>
      </w:r>
    </w:p>
    <w:p w:rsidR="00A46CF8" w:rsidRDefault="006C305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bCs/>
          <w:sz w:val="24"/>
        </w:rPr>
        <w:t>2</w:t>
      </w:r>
      <w:r w:rsidR="00644E29">
        <w:rPr>
          <w:rFonts w:cs="宋体"/>
          <w:bCs/>
          <w:sz w:val="24"/>
          <w:lang w:val="zh-TW"/>
        </w:rPr>
        <w:t>）开标后在投标有效期间，投标人撤回其投标书</w:t>
      </w:r>
      <w:r w:rsidR="00644E29">
        <w:rPr>
          <w:rFonts w:cs="宋体" w:hint="eastAsia"/>
          <w:bCs/>
          <w:sz w:val="24"/>
          <w:lang w:val="zh-TW"/>
        </w:rPr>
        <w:t>；</w:t>
      </w:r>
    </w:p>
    <w:p w:rsidR="00A46CF8" w:rsidRDefault="006C305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3</w:t>
      </w:r>
      <w:r w:rsidR="00644E29">
        <w:rPr>
          <w:rFonts w:cs="宋体"/>
          <w:bCs/>
          <w:sz w:val="24"/>
          <w:lang w:val="zh-TW"/>
        </w:rPr>
        <w:t>）</w:t>
      </w:r>
      <w:r w:rsidR="00644E29">
        <w:rPr>
          <w:rFonts w:cs="宋体" w:hint="eastAsia"/>
          <w:bCs/>
          <w:sz w:val="24"/>
          <w:lang w:val="zh-TW"/>
        </w:rPr>
        <w:t>投标</w:t>
      </w:r>
      <w:r w:rsidR="00644E29">
        <w:rPr>
          <w:rFonts w:cs="宋体"/>
          <w:bCs/>
          <w:sz w:val="24"/>
          <w:lang w:val="zh-TW"/>
        </w:rPr>
        <w:t>人</w:t>
      </w:r>
      <w:r w:rsidR="00644E29">
        <w:rPr>
          <w:rFonts w:cs="宋体" w:hint="eastAsia"/>
          <w:bCs/>
          <w:sz w:val="24"/>
          <w:lang w:val="zh-TW"/>
        </w:rPr>
        <w:t>暗中串通影响招标正常进行，除没其收投标保证金外，同时取消其投标资格；</w:t>
      </w:r>
    </w:p>
    <w:p w:rsidR="00A46CF8" w:rsidRDefault="006C305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4</w:t>
      </w:r>
      <w:r w:rsidR="00644E29">
        <w:rPr>
          <w:rFonts w:cs="宋体"/>
          <w:bCs/>
          <w:sz w:val="24"/>
          <w:lang w:val="zh-TW"/>
        </w:rPr>
        <w:t>）中标单位在规定的期限内未能与招标人签订合同。</w:t>
      </w:r>
    </w:p>
    <w:p w:rsidR="00A46CF8" w:rsidRDefault="00644E29">
      <w:pPr>
        <w:pStyle w:val="2"/>
        <w:rPr>
          <w:sz w:val="24"/>
          <w:szCs w:val="24"/>
          <w:lang w:val="zh-TW"/>
        </w:rPr>
      </w:pPr>
      <w:bookmarkStart w:id="55" w:name="_Toc143000948"/>
      <w:r>
        <w:rPr>
          <w:rFonts w:hint="eastAsia"/>
          <w:sz w:val="24"/>
          <w:szCs w:val="24"/>
          <w:lang w:val="zh-TW"/>
        </w:rPr>
        <w:lastRenderedPageBreak/>
        <w:t>4.3</w:t>
      </w:r>
      <w:r>
        <w:rPr>
          <w:rFonts w:hint="eastAsia"/>
          <w:sz w:val="24"/>
          <w:szCs w:val="24"/>
          <w:lang w:val="zh-TW"/>
        </w:rPr>
        <w:t>投标文件的数量及有关规定</w:t>
      </w:r>
      <w:bookmarkEnd w:id="55"/>
    </w:p>
    <w:p w:rsidR="00A46CF8" w:rsidRDefault="006C305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bCs/>
          <w:sz w:val="24"/>
        </w:rPr>
        <w:t>1</w:t>
      </w:r>
      <w:r w:rsidR="00644E29">
        <w:rPr>
          <w:rFonts w:cs="宋体"/>
          <w:bCs/>
          <w:sz w:val="24"/>
          <w:lang w:val="zh-TW"/>
        </w:rPr>
        <w:t>）投标文件</w:t>
      </w:r>
      <w:r w:rsidR="00141961">
        <w:rPr>
          <w:rFonts w:cs="宋体"/>
          <w:bCs/>
          <w:sz w:val="24"/>
          <w:lang w:val="zh-TW"/>
        </w:rPr>
        <w:t>一式</w:t>
      </w:r>
      <w:r w:rsidR="00141961">
        <w:rPr>
          <w:rFonts w:cs="宋体" w:hint="eastAsia"/>
          <w:bCs/>
          <w:sz w:val="24"/>
          <w:lang w:val="zh-TW"/>
        </w:rPr>
        <w:t>五</w:t>
      </w:r>
      <w:r w:rsidR="00141961">
        <w:rPr>
          <w:rFonts w:cs="宋体"/>
          <w:bCs/>
          <w:sz w:val="24"/>
          <w:lang w:val="zh-TW"/>
        </w:rPr>
        <w:t>份</w:t>
      </w:r>
      <w:r w:rsidR="00644E29">
        <w:rPr>
          <w:rFonts w:cs="宋体"/>
          <w:bCs/>
          <w:sz w:val="24"/>
          <w:lang w:val="zh-TW"/>
        </w:rPr>
        <w:t>。其中正本一份，副本</w:t>
      </w:r>
      <w:r w:rsidR="00141961">
        <w:rPr>
          <w:rFonts w:cs="宋体" w:hint="eastAsia"/>
          <w:bCs/>
          <w:sz w:val="24"/>
          <w:lang w:val="zh-TW"/>
        </w:rPr>
        <w:t>四</w:t>
      </w:r>
      <w:r w:rsidR="00644E29">
        <w:rPr>
          <w:rFonts w:cs="宋体"/>
          <w:bCs/>
          <w:sz w:val="24"/>
          <w:lang w:val="zh-TW"/>
        </w:rPr>
        <w:t>份，同时提交</w:t>
      </w:r>
      <w:r w:rsidR="00644E29">
        <w:rPr>
          <w:rFonts w:cs="宋体" w:hint="eastAsia"/>
          <w:bCs/>
          <w:sz w:val="24"/>
          <w:lang w:val="zh-TW"/>
        </w:rPr>
        <w:t>一</w:t>
      </w:r>
      <w:r w:rsidR="00644E29">
        <w:rPr>
          <w:rFonts w:cs="宋体"/>
          <w:bCs/>
          <w:sz w:val="24"/>
          <w:lang w:val="zh-TW"/>
        </w:rPr>
        <w:t>份电子文档。每套投标文件须清楚地标明“正本”或“副本”，投标文件中，如果正本与副本不符，以正本为准。</w:t>
      </w:r>
    </w:p>
    <w:p w:rsidR="00A46CF8" w:rsidRDefault="006C305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bCs/>
          <w:sz w:val="24"/>
        </w:rPr>
        <w:t>2</w:t>
      </w:r>
      <w:r w:rsidR="00644E29">
        <w:rPr>
          <w:rFonts w:cs="宋体"/>
          <w:bCs/>
          <w:sz w:val="24"/>
          <w:lang w:val="zh-TW"/>
        </w:rPr>
        <w:t>）投标人须将所有投标文件存储在U盘/光盘中，随投标文件一同递交。如果电子文档与纸质文件的内容不一致，以纸质文件为准。电子文档应标明页码，电子文档</w:t>
      </w:r>
      <w:r w:rsidR="00644E29">
        <w:rPr>
          <w:rFonts w:cs="宋体" w:hint="eastAsia"/>
          <w:bCs/>
          <w:sz w:val="24"/>
          <w:lang w:val="zh-TW"/>
        </w:rPr>
        <w:t>应</w:t>
      </w:r>
      <w:r w:rsidR="00644E29">
        <w:rPr>
          <w:rFonts w:cs="宋体"/>
          <w:bCs/>
          <w:sz w:val="24"/>
          <w:lang w:val="zh-TW"/>
        </w:rPr>
        <w:t>为微软办公软件格式。如果投标人未按要求提供电子文档，其投标可能被拒绝。</w:t>
      </w:r>
    </w:p>
    <w:p w:rsidR="00A46CF8" w:rsidRDefault="006C305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3</w:t>
      </w:r>
      <w:r w:rsidR="00644E29">
        <w:rPr>
          <w:rFonts w:cs="宋体"/>
          <w:bCs/>
          <w:sz w:val="24"/>
          <w:lang w:val="zh-TW"/>
        </w:rPr>
        <w:t>）投标文件的正本必须用不退色的墨水填写或打印，注明“正本”字样。副本可以用复印件。</w:t>
      </w:r>
    </w:p>
    <w:p w:rsidR="00A46CF8" w:rsidRDefault="006C305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4</w:t>
      </w:r>
      <w:r w:rsidR="00644E29">
        <w:rPr>
          <w:rFonts w:cs="宋体"/>
          <w:bCs/>
          <w:sz w:val="24"/>
          <w:lang w:val="zh-TW"/>
        </w:rPr>
        <w:t>）投标文件不得涂改和增删，如有修改错漏处，必须由同一签署人签字。</w:t>
      </w:r>
    </w:p>
    <w:p w:rsidR="00A46CF8" w:rsidRDefault="006C3057">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5</w:t>
      </w:r>
      <w:r w:rsidR="00644E29">
        <w:rPr>
          <w:rFonts w:cs="宋体"/>
          <w:bCs/>
          <w:sz w:val="24"/>
          <w:lang w:val="zh-TW"/>
        </w:rPr>
        <w:t>）投标文件因字迹潦草或表达不清所引起的后果由投标人负责。</w:t>
      </w:r>
    </w:p>
    <w:p w:rsidR="00A46CF8" w:rsidRDefault="00644E29">
      <w:pPr>
        <w:pStyle w:val="2"/>
        <w:rPr>
          <w:sz w:val="24"/>
          <w:szCs w:val="24"/>
          <w:lang w:val="zh-TW"/>
        </w:rPr>
      </w:pPr>
      <w:bookmarkStart w:id="56" w:name="_Toc142034989"/>
      <w:bookmarkStart w:id="57" w:name="_Toc489533797"/>
      <w:bookmarkStart w:id="58" w:name="_Toc143000949"/>
      <w:r>
        <w:rPr>
          <w:rFonts w:hint="eastAsia"/>
          <w:sz w:val="24"/>
          <w:szCs w:val="24"/>
          <w:lang w:val="zh-TW"/>
        </w:rPr>
        <w:t>4.4</w:t>
      </w:r>
      <w:r>
        <w:rPr>
          <w:rFonts w:hint="eastAsia"/>
          <w:sz w:val="24"/>
          <w:szCs w:val="24"/>
          <w:lang w:val="zh-TW"/>
        </w:rPr>
        <w:t>投标费用</w:t>
      </w:r>
      <w:bookmarkEnd w:id="56"/>
      <w:bookmarkEnd w:id="57"/>
      <w:bookmarkEnd w:id="58"/>
    </w:p>
    <w:p w:rsidR="00A46CF8" w:rsidRDefault="00644E29" w:rsidP="00A05986">
      <w:pPr>
        <w:pStyle w:val="12"/>
        <w:snapToGrid w:val="0"/>
        <w:spacing w:line="480" w:lineRule="exact"/>
        <w:ind w:firstLine="480"/>
        <w:rPr>
          <w:rFonts w:cs="宋体"/>
          <w:bCs/>
          <w:sz w:val="24"/>
          <w:lang w:val="zh-TW"/>
        </w:rPr>
      </w:pPr>
      <w:r>
        <w:rPr>
          <w:rFonts w:cs="宋体"/>
          <w:bCs/>
          <w:sz w:val="24"/>
          <w:lang w:val="zh-TW"/>
        </w:rPr>
        <w:t>投标人准备和参加投标活动发生的一切费用由投标人自理。</w:t>
      </w:r>
    </w:p>
    <w:p w:rsidR="00A05986" w:rsidRDefault="00A05986" w:rsidP="00A05986">
      <w:pPr>
        <w:pStyle w:val="12"/>
        <w:snapToGrid w:val="0"/>
        <w:spacing w:line="480" w:lineRule="exact"/>
        <w:ind w:firstLine="480"/>
        <w:rPr>
          <w:rFonts w:eastAsia="PMingLiU" w:cs="宋体"/>
          <w:bCs/>
          <w:sz w:val="24"/>
          <w:lang w:val="zh-TW" w:eastAsia="zh-TW"/>
        </w:rPr>
      </w:pPr>
    </w:p>
    <w:p w:rsidR="00A05986" w:rsidRDefault="00A05986" w:rsidP="00A05986">
      <w:pPr>
        <w:pStyle w:val="12"/>
        <w:snapToGrid w:val="0"/>
        <w:spacing w:line="480" w:lineRule="exact"/>
        <w:ind w:firstLine="480"/>
        <w:rPr>
          <w:rFonts w:eastAsia="PMingLiU" w:cs="宋体"/>
          <w:bCs/>
          <w:sz w:val="24"/>
          <w:lang w:val="zh-TW" w:eastAsia="zh-TW"/>
        </w:rPr>
      </w:pPr>
    </w:p>
    <w:p w:rsidR="00A05986" w:rsidRDefault="00A05986" w:rsidP="00A05986">
      <w:pPr>
        <w:pStyle w:val="12"/>
        <w:snapToGrid w:val="0"/>
        <w:spacing w:line="480" w:lineRule="exact"/>
        <w:ind w:firstLine="480"/>
        <w:rPr>
          <w:rFonts w:eastAsia="PMingLiU" w:cs="宋体"/>
          <w:bCs/>
          <w:sz w:val="24"/>
          <w:lang w:val="zh-TW" w:eastAsia="zh-TW"/>
        </w:rPr>
      </w:pPr>
    </w:p>
    <w:p w:rsidR="00A05986" w:rsidRDefault="00A05986" w:rsidP="00A05986">
      <w:pPr>
        <w:pStyle w:val="12"/>
        <w:snapToGrid w:val="0"/>
        <w:spacing w:line="480" w:lineRule="exact"/>
        <w:ind w:firstLine="480"/>
        <w:rPr>
          <w:rFonts w:eastAsia="PMingLiU" w:cs="宋体"/>
          <w:bCs/>
          <w:sz w:val="24"/>
          <w:lang w:val="zh-TW" w:eastAsia="zh-TW"/>
        </w:rPr>
      </w:pPr>
    </w:p>
    <w:p w:rsidR="00A05986" w:rsidRDefault="00A05986" w:rsidP="00A05986">
      <w:pPr>
        <w:pStyle w:val="12"/>
        <w:snapToGrid w:val="0"/>
        <w:spacing w:line="480" w:lineRule="exact"/>
        <w:ind w:firstLine="480"/>
        <w:rPr>
          <w:rFonts w:eastAsia="PMingLiU" w:cs="宋体"/>
          <w:bCs/>
          <w:sz w:val="24"/>
          <w:lang w:val="zh-TW" w:eastAsia="zh-TW"/>
        </w:rPr>
      </w:pPr>
    </w:p>
    <w:p w:rsidR="00A05986" w:rsidRDefault="00A05986" w:rsidP="00A05986">
      <w:pPr>
        <w:pStyle w:val="12"/>
        <w:snapToGrid w:val="0"/>
        <w:spacing w:line="480" w:lineRule="exact"/>
        <w:ind w:firstLine="480"/>
        <w:rPr>
          <w:rFonts w:eastAsia="PMingLiU" w:cs="宋体"/>
          <w:bCs/>
          <w:sz w:val="24"/>
          <w:lang w:val="zh-TW" w:eastAsia="zh-TW"/>
        </w:rPr>
      </w:pPr>
    </w:p>
    <w:p w:rsidR="00A05986" w:rsidRDefault="00A05986" w:rsidP="00A05986">
      <w:pPr>
        <w:pStyle w:val="12"/>
        <w:snapToGrid w:val="0"/>
        <w:spacing w:line="480" w:lineRule="exact"/>
        <w:ind w:firstLine="480"/>
        <w:rPr>
          <w:rFonts w:eastAsia="PMingLiU" w:cs="宋体"/>
          <w:bCs/>
          <w:sz w:val="24"/>
          <w:lang w:val="zh-TW" w:eastAsia="zh-TW"/>
        </w:rPr>
      </w:pPr>
    </w:p>
    <w:p w:rsidR="00A05986" w:rsidRDefault="00A05986" w:rsidP="00A05986">
      <w:pPr>
        <w:pStyle w:val="12"/>
        <w:snapToGrid w:val="0"/>
        <w:spacing w:line="480" w:lineRule="exact"/>
        <w:ind w:firstLine="480"/>
        <w:rPr>
          <w:rFonts w:eastAsia="PMingLiU" w:cs="宋体"/>
          <w:bCs/>
          <w:sz w:val="24"/>
          <w:lang w:val="zh-TW" w:eastAsia="zh-TW"/>
        </w:rPr>
      </w:pPr>
    </w:p>
    <w:p w:rsidR="00A05986" w:rsidRDefault="00A05986" w:rsidP="00A05986">
      <w:pPr>
        <w:pStyle w:val="12"/>
        <w:snapToGrid w:val="0"/>
        <w:spacing w:line="480" w:lineRule="exact"/>
        <w:ind w:firstLine="480"/>
        <w:rPr>
          <w:rFonts w:eastAsiaTheme="minorEastAsia" w:cs="宋体" w:hint="eastAsia"/>
          <w:bCs/>
          <w:sz w:val="24"/>
          <w:lang w:val="zh-TW"/>
        </w:rPr>
      </w:pPr>
    </w:p>
    <w:p w:rsidR="0082446B" w:rsidRPr="0082446B" w:rsidRDefault="0082446B" w:rsidP="00A05986">
      <w:pPr>
        <w:pStyle w:val="12"/>
        <w:snapToGrid w:val="0"/>
        <w:spacing w:line="480" w:lineRule="exact"/>
        <w:ind w:firstLine="480"/>
        <w:rPr>
          <w:rFonts w:eastAsiaTheme="minorEastAsia" w:cs="宋体" w:hint="eastAsia"/>
          <w:bCs/>
          <w:sz w:val="24"/>
          <w:lang w:val="zh-TW"/>
        </w:rPr>
      </w:pPr>
    </w:p>
    <w:p w:rsidR="00A05986" w:rsidRPr="00A05986" w:rsidRDefault="00A05986" w:rsidP="00A05986">
      <w:pPr>
        <w:pStyle w:val="12"/>
        <w:snapToGrid w:val="0"/>
        <w:spacing w:line="480" w:lineRule="exact"/>
        <w:ind w:firstLine="480"/>
        <w:rPr>
          <w:rFonts w:eastAsia="PMingLiU" w:cs="宋体"/>
          <w:sz w:val="24"/>
          <w:lang w:eastAsia="zh-TW"/>
        </w:rPr>
      </w:pPr>
    </w:p>
    <w:p w:rsidR="00A46CF8" w:rsidRDefault="00644E29">
      <w:pPr>
        <w:pStyle w:val="1"/>
        <w:numPr>
          <w:ilvl w:val="0"/>
          <w:numId w:val="0"/>
        </w:numPr>
        <w:jc w:val="center"/>
        <w:rPr>
          <w:sz w:val="32"/>
          <w:szCs w:val="32"/>
          <w:lang w:val="zh-TW" w:eastAsia="zh-TW"/>
        </w:rPr>
      </w:pPr>
      <w:bookmarkStart w:id="59" w:name="_Toc28436"/>
      <w:bookmarkStart w:id="60" w:name="_Toc352761948"/>
      <w:bookmarkStart w:id="61" w:name="_Toc424378696"/>
      <w:bookmarkStart w:id="62" w:name="_Toc143000950"/>
      <w:r>
        <w:rPr>
          <w:rFonts w:hint="eastAsia"/>
          <w:sz w:val="32"/>
          <w:szCs w:val="32"/>
          <w:lang w:val="zh-TW" w:eastAsia="zh-TW"/>
        </w:rPr>
        <w:lastRenderedPageBreak/>
        <w:t>第五章</w:t>
      </w:r>
      <w:bookmarkEnd w:id="59"/>
      <w:bookmarkEnd w:id="60"/>
      <w:bookmarkEnd w:id="61"/>
      <w:r>
        <w:rPr>
          <w:rFonts w:hint="eastAsia"/>
          <w:sz w:val="32"/>
          <w:szCs w:val="32"/>
          <w:lang w:val="zh-TW" w:eastAsia="zh-TW"/>
        </w:rPr>
        <w:t>开标与评标</w:t>
      </w:r>
      <w:bookmarkEnd w:id="62"/>
    </w:p>
    <w:p w:rsidR="00A46CF8" w:rsidRDefault="00644E29">
      <w:pPr>
        <w:pStyle w:val="2"/>
        <w:rPr>
          <w:sz w:val="24"/>
          <w:szCs w:val="24"/>
          <w:lang w:val="zh-TW"/>
        </w:rPr>
      </w:pPr>
      <w:bookmarkStart w:id="63" w:name="_Toc142034991"/>
      <w:bookmarkStart w:id="64" w:name="_Toc143000951"/>
      <w:bookmarkStart w:id="65" w:name="_Toc424378690"/>
      <w:bookmarkStart w:id="66" w:name="_Toc352761935"/>
      <w:bookmarkStart w:id="67" w:name="_Toc28161"/>
      <w:bookmarkStart w:id="68" w:name="_Toc400718590"/>
      <w:r>
        <w:rPr>
          <w:rFonts w:hint="eastAsia"/>
          <w:sz w:val="24"/>
          <w:szCs w:val="24"/>
          <w:lang w:val="zh-TW"/>
        </w:rPr>
        <w:t xml:space="preserve">5.1 </w:t>
      </w:r>
      <w:r>
        <w:rPr>
          <w:rFonts w:hint="eastAsia"/>
          <w:sz w:val="24"/>
          <w:szCs w:val="24"/>
          <w:lang w:val="zh-TW"/>
        </w:rPr>
        <w:t>开标与评标</w:t>
      </w:r>
      <w:bookmarkEnd w:id="63"/>
      <w:bookmarkEnd w:id="64"/>
    </w:p>
    <w:p w:rsidR="00A46CF8" w:rsidRDefault="00644E29">
      <w:pPr>
        <w:pStyle w:val="12"/>
        <w:spacing w:line="480" w:lineRule="exact"/>
        <w:rPr>
          <w:rFonts w:cs="宋体"/>
          <w:b/>
          <w:bCs/>
          <w:sz w:val="24"/>
        </w:rPr>
      </w:pPr>
      <w:r>
        <w:rPr>
          <w:rFonts w:cs="宋体"/>
          <w:b/>
          <w:bCs/>
          <w:sz w:val="24"/>
        </w:rPr>
        <w:t>5.1.1开标</w:t>
      </w:r>
    </w:p>
    <w:p w:rsidR="00A46CF8" w:rsidRDefault="00644E29" w:rsidP="00D21988">
      <w:pPr>
        <w:pStyle w:val="12"/>
        <w:snapToGrid w:val="0"/>
        <w:spacing w:line="480" w:lineRule="exact"/>
        <w:ind w:firstLineChars="200" w:firstLine="480"/>
        <w:rPr>
          <w:rFonts w:cs="宋体"/>
          <w:bCs/>
          <w:sz w:val="24"/>
        </w:rPr>
      </w:pPr>
      <w:r>
        <w:rPr>
          <w:rFonts w:cs="宋体"/>
          <w:bCs/>
          <w:sz w:val="24"/>
        </w:rPr>
        <w:t>（1）</w:t>
      </w:r>
      <w:r>
        <w:rPr>
          <w:rFonts w:cs="宋体"/>
          <w:sz w:val="24"/>
          <w:lang w:val="zh-TW"/>
        </w:rPr>
        <w:t>招标人按招标文件规定的时间、地点主持现场开标，投标人需派法定代表人</w:t>
      </w:r>
      <w:r>
        <w:rPr>
          <w:rFonts w:cs="宋体"/>
          <w:sz w:val="24"/>
        </w:rPr>
        <w:t>(单位负责人)</w:t>
      </w:r>
      <w:r>
        <w:rPr>
          <w:rFonts w:cs="宋体"/>
          <w:sz w:val="24"/>
          <w:lang w:val="zh-TW"/>
        </w:rPr>
        <w:t>或被授权代表人到开标现场或以招标人确定的其他方式参加。</w:t>
      </w:r>
    </w:p>
    <w:p w:rsidR="00A46CF8" w:rsidRDefault="00644E29">
      <w:pPr>
        <w:pStyle w:val="12"/>
        <w:snapToGrid w:val="0"/>
        <w:spacing w:line="480" w:lineRule="exact"/>
        <w:ind w:firstLineChars="200" w:firstLine="480"/>
        <w:rPr>
          <w:rFonts w:cs="宋体"/>
          <w:bCs/>
          <w:sz w:val="24"/>
        </w:rPr>
      </w:pPr>
      <w:r>
        <w:rPr>
          <w:rFonts w:cs="宋体"/>
          <w:bCs/>
          <w:sz w:val="24"/>
        </w:rPr>
        <w:t>（2）</w:t>
      </w:r>
      <w:r>
        <w:rPr>
          <w:rFonts w:cs="宋体"/>
          <w:sz w:val="24"/>
          <w:lang w:val="zh-TW"/>
        </w:rPr>
        <w:t>投标截止时间前招标人无权进行开标操作，投标截止时间后方可进行。开标前主标人需检查投标文件是否密封完好，是否具备开标条件，并与监标人、招标人、投标人、评委确认无异议后开标。</w:t>
      </w:r>
    </w:p>
    <w:p w:rsidR="00A46CF8" w:rsidRDefault="00644E29">
      <w:pPr>
        <w:pStyle w:val="12"/>
        <w:snapToGrid w:val="0"/>
        <w:spacing w:line="480" w:lineRule="exact"/>
        <w:ind w:firstLineChars="200" w:firstLine="480"/>
        <w:rPr>
          <w:rFonts w:cs="宋体"/>
          <w:bCs/>
          <w:sz w:val="24"/>
        </w:rPr>
      </w:pPr>
      <w:r>
        <w:rPr>
          <w:rFonts w:cs="宋体"/>
          <w:bCs/>
          <w:sz w:val="24"/>
        </w:rPr>
        <w:t>（3）</w:t>
      </w:r>
      <w:r>
        <w:rPr>
          <w:rFonts w:cs="宋体"/>
          <w:sz w:val="24"/>
          <w:lang w:val="zh-TW"/>
        </w:rPr>
        <w:t>开标时，主标人将按投标人投标文件中</w:t>
      </w:r>
      <w:r>
        <w:rPr>
          <w:rFonts w:cs="宋体"/>
          <w:sz w:val="24"/>
        </w:rPr>
        <w:t>《</w:t>
      </w:r>
      <w:r>
        <w:rPr>
          <w:rFonts w:cs="宋体"/>
          <w:sz w:val="24"/>
          <w:lang w:val="zh-TW"/>
        </w:rPr>
        <w:t>开标一览表</w:t>
      </w:r>
      <w:r>
        <w:rPr>
          <w:rFonts w:cs="宋体"/>
          <w:sz w:val="24"/>
        </w:rPr>
        <w:t>》</w:t>
      </w:r>
      <w:r>
        <w:rPr>
          <w:rFonts w:cs="宋体"/>
          <w:sz w:val="24"/>
          <w:lang w:val="zh-TW"/>
        </w:rPr>
        <w:t>的内容进行唱标</w:t>
      </w:r>
      <w:r>
        <w:rPr>
          <w:rFonts w:cs="宋体"/>
          <w:sz w:val="24"/>
        </w:rPr>
        <w:t>，</w:t>
      </w:r>
      <w:r>
        <w:rPr>
          <w:rFonts w:cs="宋体"/>
          <w:sz w:val="24"/>
          <w:lang w:val="zh-TW"/>
        </w:rPr>
        <w:t>唱标采取口头唱标方式。投标人应在规定时间内查看唱标内容并确认自己的唱标结果：当总报价数字表示的数据与用文字表示的数据不一致时，以文字为准；当单价的合计价和总价不一致时，以单价合计为准，并修正总价。超过时间后投标人未进行确认的，将视为投标人已查看和确认了主标人的唱标结果。</w:t>
      </w:r>
    </w:p>
    <w:p w:rsidR="00A46CF8" w:rsidRDefault="00644E29">
      <w:pPr>
        <w:pStyle w:val="12"/>
        <w:snapToGrid w:val="0"/>
        <w:spacing w:line="480" w:lineRule="exact"/>
        <w:ind w:firstLineChars="200" w:firstLine="480"/>
        <w:rPr>
          <w:rFonts w:cs="宋体"/>
          <w:bCs/>
          <w:sz w:val="24"/>
        </w:rPr>
      </w:pPr>
      <w:r>
        <w:rPr>
          <w:rFonts w:cs="宋体"/>
          <w:sz w:val="24"/>
          <w:lang w:val="zh-TW"/>
        </w:rPr>
        <w:t>（4）属于下列情况之一者可作为废标：</w:t>
      </w:r>
    </w:p>
    <w:p w:rsidR="00A46CF8" w:rsidRDefault="00644E29" w:rsidP="00D21988">
      <w:pPr>
        <w:pStyle w:val="12"/>
        <w:snapToGrid w:val="0"/>
        <w:spacing w:line="480" w:lineRule="exact"/>
        <w:ind w:firstLineChars="200" w:firstLine="480"/>
        <w:rPr>
          <w:rFonts w:cs="宋体"/>
          <w:bCs/>
          <w:sz w:val="24"/>
        </w:rPr>
      </w:pPr>
      <w:r>
        <w:rPr>
          <w:rFonts w:cs="宋体"/>
          <w:sz w:val="24"/>
        </w:rPr>
        <w:t>a</w:t>
      </w:r>
      <w:r>
        <w:rPr>
          <w:rFonts w:cs="宋体"/>
          <w:sz w:val="24"/>
          <w:lang w:val="zh-TW"/>
        </w:rPr>
        <w:t>、未按规定交纳投标保证金的；</w:t>
      </w:r>
    </w:p>
    <w:p w:rsidR="00A46CF8" w:rsidRDefault="00644E29" w:rsidP="00D21988">
      <w:pPr>
        <w:pStyle w:val="12"/>
        <w:snapToGrid w:val="0"/>
        <w:spacing w:line="480" w:lineRule="exact"/>
        <w:ind w:firstLineChars="200" w:firstLine="480"/>
        <w:rPr>
          <w:rFonts w:cs="宋体"/>
          <w:bCs/>
          <w:sz w:val="24"/>
        </w:rPr>
      </w:pPr>
      <w:r>
        <w:rPr>
          <w:rFonts w:cs="宋体"/>
          <w:sz w:val="24"/>
        </w:rPr>
        <w:t>b、</w:t>
      </w:r>
      <w:r>
        <w:rPr>
          <w:rFonts w:cs="宋体"/>
          <w:sz w:val="24"/>
          <w:lang w:val="zh-TW"/>
        </w:rPr>
        <w:t>未按规定提供和填报</w:t>
      </w:r>
      <w:r>
        <w:rPr>
          <w:rFonts w:cs="宋体"/>
          <w:sz w:val="24"/>
        </w:rPr>
        <w:t>《</w:t>
      </w:r>
      <w:r>
        <w:rPr>
          <w:rFonts w:cs="宋体"/>
          <w:sz w:val="24"/>
          <w:lang w:val="zh-TW"/>
        </w:rPr>
        <w:t>报价表</w:t>
      </w:r>
      <w:r>
        <w:rPr>
          <w:rFonts w:cs="宋体"/>
          <w:sz w:val="24"/>
        </w:rPr>
        <w:t>》的；</w:t>
      </w:r>
    </w:p>
    <w:p w:rsidR="00A46CF8" w:rsidRDefault="00644E29" w:rsidP="00D21988">
      <w:pPr>
        <w:pStyle w:val="12"/>
        <w:snapToGrid w:val="0"/>
        <w:spacing w:line="480" w:lineRule="exact"/>
        <w:ind w:firstLineChars="200" w:firstLine="480"/>
        <w:rPr>
          <w:rFonts w:cs="宋体"/>
          <w:bCs/>
          <w:sz w:val="24"/>
        </w:rPr>
      </w:pPr>
      <w:r>
        <w:rPr>
          <w:rFonts w:cs="宋体"/>
          <w:bCs/>
          <w:sz w:val="24"/>
        </w:rPr>
        <w:t>c</w:t>
      </w:r>
      <w:r>
        <w:rPr>
          <w:rFonts w:cs="宋体"/>
          <w:sz w:val="24"/>
        </w:rPr>
        <w:t>、</w:t>
      </w:r>
      <w:r>
        <w:rPr>
          <w:rFonts w:cs="宋体"/>
          <w:sz w:val="24"/>
          <w:lang w:val="zh-TW"/>
        </w:rPr>
        <w:t>投标文件未实质性响应招标文件的。</w:t>
      </w:r>
    </w:p>
    <w:p w:rsidR="00A46CF8" w:rsidRDefault="00644E29">
      <w:pPr>
        <w:pStyle w:val="12"/>
        <w:snapToGrid w:val="0"/>
        <w:spacing w:line="480" w:lineRule="exact"/>
        <w:rPr>
          <w:rFonts w:cs="宋体"/>
          <w:bCs/>
          <w:sz w:val="24"/>
        </w:rPr>
      </w:pPr>
      <w:r>
        <w:rPr>
          <w:rFonts w:cs="宋体"/>
          <w:b/>
          <w:bCs/>
          <w:sz w:val="24"/>
        </w:rPr>
        <w:t>5.1.2评标委员会</w:t>
      </w:r>
    </w:p>
    <w:p w:rsidR="00A46CF8" w:rsidRDefault="00644E29">
      <w:pPr>
        <w:pStyle w:val="12"/>
        <w:snapToGrid w:val="0"/>
        <w:spacing w:line="480" w:lineRule="exact"/>
        <w:ind w:firstLineChars="200" w:firstLine="480"/>
        <w:rPr>
          <w:rFonts w:cs="宋体"/>
          <w:bCs/>
          <w:sz w:val="24"/>
        </w:rPr>
      </w:pPr>
      <w:r>
        <w:rPr>
          <w:rFonts w:cs="宋体"/>
          <w:sz w:val="24"/>
          <w:lang w:val="zh-TW"/>
        </w:rPr>
        <w:t>（1）评标由招标人组建的评标委员会负责。</w:t>
      </w:r>
    </w:p>
    <w:p w:rsidR="00A46CF8" w:rsidRDefault="00644E29">
      <w:pPr>
        <w:pStyle w:val="12"/>
        <w:snapToGrid w:val="0"/>
        <w:spacing w:line="480" w:lineRule="exact"/>
        <w:ind w:firstLineChars="200" w:firstLine="480"/>
        <w:rPr>
          <w:rFonts w:cs="宋体"/>
          <w:bCs/>
          <w:sz w:val="24"/>
        </w:rPr>
      </w:pPr>
      <w:r>
        <w:rPr>
          <w:rFonts w:cs="宋体"/>
          <w:sz w:val="24"/>
          <w:lang w:val="zh-TW"/>
        </w:rPr>
        <w:t>（2）评标委员会成员有下列情形之一的，应当回避：</w:t>
      </w:r>
    </w:p>
    <w:p w:rsidR="00A46CF8" w:rsidRDefault="00644E29">
      <w:pPr>
        <w:pStyle w:val="12"/>
        <w:snapToGrid w:val="0"/>
        <w:spacing w:line="480" w:lineRule="exact"/>
        <w:ind w:firstLineChars="200" w:firstLine="480"/>
        <w:rPr>
          <w:rFonts w:cs="宋体"/>
          <w:bCs/>
          <w:sz w:val="24"/>
        </w:rPr>
      </w:pPr>
      <w:r>
        <w:rPr>
          <w:rFonts w:cs="宋体"/>
          <w:sz w:val="24"/>
        </w:rPr>
        <w:t>a</w:t>
      </w:r>
      <w:r>
        <w:rPr>
          <w:rFonts w:cs="宋体"/>
          <w:sz w:val="24"/>
          <w:lang w:val="zh-TW"/>
        </w:rPr>
        <w:t>.与投标人股东及本次投标被授权人有近亲属关系。</w:t>
      </w:r>
    </w:p>
    <w:p w:rsidR="00A46CF8" w:rsidRDefault="00644E29">
      <w:pPr>
        <w:pStyle w:val="12"/>
        <w:snapToGrid w:val="0"/>
        <w:spacing w:line="480" w:lineRule="exact"/>
        <w:ind w:firstLineChars="200" w:firstLine="480"/>
        <w:rPr>
          <w:rFonts w:cs="宋体"/>
          <w:bCs/>
          <w:sz w:val="24"/>
        </w:rPr>
      </w:pPr>
      <w:r>
        <w:rPr>
          <w:rFonts w:cs="宋体"/>
          <w:sz w:val="24"/>
        </w:rPr>
        <w:t>b</w:t>
      </w:r>
      <w:r>
        <w:rPr>
          <w:rFonts w:cs="宋体"/>
          <w:sz w:val="24"/>
          <w:lang w:val="zh-TW"/>
        </w:rPr>
        <w:t>.与投标人有经济利益关系，可能影响公正评审的。</w:t>
      </w:r>
    </w:p>
    <w:p w:rsidR="00A46CF8" w:rsidRDefault="00644E29">
      <w:pPr>
        <w:pStyle w:val="12"/>
        <w:snapToGrid w:val="0"/>
        <w:spacing w:line="480" w:lineRule="exact"/>
        <w:rPr>
          <w:rFonts w:cs="宋体"/>
          <w:bCs/>
          <w:sz w:val="24"/>
        </w:rPr>
      </w:pPr>
      <w:r>
        <w:rPr>
          <w:rFonts w:cs="宋体"/>
          <w:b/>
          <w:bCs/>
          <w:sz w:val="24"/>
        </w:rPr>
        <w:t>5.1.3投标文件的审核与评价</w:t>
      </w:r>
    </w:p>
    <w:p w:rsidR="00A46CF8" w:rsidRDefault="00644E29">
      <w:pPr>
        <w:pStyle w:val="12"/>
        <w:snapToGrid w:val="0"/>
        <w:spacing w:line="480" w:lineRule="exact"/>
        <w:ind w:firstLineChars="200" w:firstLine="480"/>
        <w:rPr>
          <w:rFonts w:cs="宋体"/>
          <w:sz w:val="24"/>
          <w:lang w:val="zh-TW"/>
        </w:rPr>
      </w:pPr>
      <w:r>
        <w:rPr>
          <w:rFonts w:cs="宋体"/>
          <w:sz w:val="24"/>
          <w:lang w:val="zh-TW"/>
        </w:rPr>
        <w:t>（1）主标人组织评委及相关人员对投标文件进行审核，评标委员会对投标文件享有质疑、是否满足招标要求、废标的决定权（国家及公司另有规定的除外）。</w:t>
      </w:r>
    </w:p>
    <w:p w:rsidR="00A46CF8" w:rsidRDefault="00644E29">
      <w:pPr>
        <w:pStyle w:val="12"/>
        <w:snapToGrid w:val="0"/>
        <w:spacing w:line="480" w:lineRule="exact"/>
        <w:ind w:firstLineChars="200" w:firstLine="480"/>
        <w:rPr>
          <w:rFonts w:cs="宋体"/>
          <w:sz w:val="24"/>
          <w:lang w:val="zh-TW"/>
        </w:rPr>
      </w:pPr>
      <w:r>
        <w:rPr>
          <w:rFonts w:cs="宋体"/>
          <w:sz w:val="24"/>
          <w:lang w:val="zh-TW"/>
        </w:rPr>
        <w:t>（2）开标后直到开具中标通知书或做出流标、废标决定为止，凡属于评审过程中的有关资料以及授标意见等，评委及相关人员都不得向投标人及与该过程无关的其他人泄露，否则，将追究相关责任人的责任。</w:t>
      </w:r>
    </w:p>
    <w:p w:rsidR="00A46CF8" w:rsidRDefault="00644E29">
      <w:pPr>
        <w:pStyle w:val="12"/>
        <w:snapToGrid w:val="0"/>
        <w:spacing w:line="480" w:lineRule="exact"/>
        <w:ind w:firstLineChars="200" w:firstLine="480"/>
        <w:rPr>
          <w:rFonts w:cs="宋体"/>
          <w:sz w:val="24"/>
          <w:lang w:val="zh-TW"/>
        </w:rPr>
      </w:pPr>
      <w:r>
        <w:rPr>
          <w:rFonts w:cs="宋体"/>
          <w:sz w:val="24"/>
          <w:lang w:val="zh-TW"/>
        </w:rPr>
        <w:lastRenderedPageBreak/>
        <w:t>（3）投标人在投标文件的评审以及签订合同的过程中，对招标人施加任何行为与影响的，投标人将被取消中标资格。</w:t>
      </w:r>
    </w:p>
    <w:p w:rsidR="00A46CF8" w:rsidRDefault="00644E29">
      <w:pPr>
        <w:pStyle w:val="12"/>
        <w:snapToGrid w:val="0"/>
        <w:spacing w:line="480" w:lineRule="exact"/>
        <w:ind w:firstLineChars="200" w:firstLine="480"/>
        <w:rPr>
          <w:rFonts w:cs="宋体"/>
          <w:sz w:val="24"/>
          <w:lang w:val="zh-TW"/>
        </w:rPr>
      </w:pPr>
      <w:r>
        <w:rPr>
          <w:rFonts w:cs="宋体"/>
          <w:sz w:val="24"/>
          <w:lang w:val="zh-TW"/>
        </w:rPr>
        <w:t>（4）招标人有权就投标中有关事项向投标人提出答疑确认要求，投标人应进行答疑，答疑确认的内容将作为投标文件的组成部分。投标人对投标文件的答疑确认不得改变投标的实质性内容。</w:t>
      </w:r>
    </w:p>
    <w:p w:rsidR="00A46CF8" w:rsidRDefault="00644E29">
      <w:pPr>
        <w:pStyle w:val="12"/>
        <w:snapToGrid w:val="0"/>
        <w:spacing w:line="480" w:lineRule="exact"/>
        <w:ind w:firstLineChars="200" w:firstLine="480"/>
        <w:rPr>
          <w:rFonts w:cs="宋体"/>
          <w:sz w:val="24"/>
          <w:lang w:val="zh-TW"/>
        </w:rPr>
      </w:pPr>
      <w:r>
        <w:rPr>
          <w:rFonts w:cs="宋体"/>
          <w:sz w:val="24"/>
          <w:lang w:val="zh-TW"/>
        </w:rPr>
        <w:t>（5）与招标文件有重大偏离的投标文件将被拒绝，重大偏离系指所报标的物的商务要求、技术要求等明显不能满足招标文件的要求。</w:t>
      </w:r>
    </w:p>
    <w:p w:rsidR="00A46CF8" w:rsidRDefault="00644E29">
      <w:pPr>
        <w:pStyle w:val="12"/>
        <w:snapToGrid w:val="0"/>
        <w:spacing w:line="480" w:lineRule="exact"/>
        <w:ind w:firstLineChars="200" w:firstLine="480"/>
        <w:rPr>
          <w:rFonts w:cs="宋体"/>
          <w:sz w:val="24"/>
          <w:lang w:val="zh-TW"/>
        </w:rPr>
      </w:pPr>
      <w:r>
        <w:rPr>
          <w:rFonts w:cs="宋体"/>
          <w:sz w:val="24"/>
          <w:lang w:val="zh-TW"/>
        </w:rPr>
        <w:t>（6）如果招标人认定投标人资格不合格、有违规、违纪、违法行为及无履行能力的，其投标文件也将被拒绝。</w:t>
      </w:r>
    </w:p>
    <w:p w:rsidR="00A46CF8" w:rsidRDefault="00644E29">
      <w:pPr>
        <w:pStyle w:val="12"/>
        <w:snapToGrid w:val="0"/>
        <w:spacing w:line="480" w:lineRule="exact"/>
        <w:ind w:firstLineChars="200" w:firstLine="480"/>
        <w:rPr>
          <w:rFonts w:cs="宋体"/>
          <w:sz w:val="24"/>
          <w:lang w:val="zh-TW"/>
        </w:rPr>
      </w:pPr>
      <w:r>
        <w:rPr>
          <w:rFonts w:cs="宋体"/>
          <w:sz w:val="24"/>
          <w:lang w:val="zh-TW"/>
        </w:rPr>
        <w:t>（7）招标人对投标文件进行审核中：当电子版报价与纸质版报价不一致时，以纸质版为准；当总报价数字表示的数据与用文字表示的数据不一致时，以文字为准；当单价的合计价和总价不一致时，以单价合计为准，并修正总价。修正后的报价及内容对投标人起约束作用，如果投标人不接受修正后的报价及内容，则其投标将被拒绝，且招标人有权部分及全部扣除其投标保证金。</w:t>
      </w:r>
    </w:p>
    <w:p w:rsidR="00A46CF8" w:rsidRDefault="00644E29">
      <w:pPr>
        <w:pStyle w:val="12"/>
        <w:snapToGrid w:val="0"/>
        <w:spacing w:line="480" w:lineRule="exact"/>
        <w:ind w:firstLineChars="200" w:firstLine="480"/>
        <w:rPr>
          <w:rFonts w:cs="宋体"/>
          <w:sz w:val="24"/>
          <w:lang w:val="zh-TW"/>
        </w:rPr>
      </w:pPr>
      <w:r>
        <w:rPr>
          <w:rFonts w:cs="宋体"/>
          <w:sz w:val="24"/>
          <w:lang w:val="zh-TW"/>
        </w:rPr>
        <w:t>（8）在评标时，招标人将按修正及答疑确认后的结果进行评定。</w:t>
      </w:r>
    </w:p>
    <w:p w:rsidR="00A46CF8" w:rsidRDefault="00644E29">
      <w:pPr>
        <w:pStyle w:val="12"/>
        <w:snapToGrid w:val="0"/>
        <w:spacing w:line="480" w:lineRule="exact"/>
        <w:ind w:firstLineChars="200" w:firstLine="480"/>
        <w:rPr>
          <w:rFonts w:cs="宋体"/>
          <w:sz w:val="24"/>
          <w:lang w:val="zh-TW"/>
        </w:rPr>
      </w:pPr>
      <w:r>
        <w:rPr>
          <w:rFonts w:cs="宋体"/>
          <w:sz w:val="24"/>
          <w:lang w:val="zh-TW"/>
        </w:rPr>
        <w:t>（9）招标人保留接受或拒绝任何变化、偏离的权力。</w:t>
      </w:r>
    </w:p>
    <w:p w:rsidR="00A46CF8" w:rsidRDefault="00644E29">
      <w:pPr>
        <w:pStyle w:val="12"/>
        <w:snapToGrid w:val="0"/>
        <w:spacing w:line="480" w:lineRule="exact"/>
        <w:ind w:firstLineChars="200" w:firstLine="480"/>
        <w:rPr>
          <w:rFonts w:cs="宋体"/>
          <w:sz w:val="24"/>
          <w:lang w:val="zh-TW"/>
        </w:rPr>
      </w:pPr>
      <w:r>
        <w:rPr>
          <w:rFonts w:cs="宋体"/>
          <w:sz w:val="24"/>
          <w:lang w:val="zh-TW"/>
        </w:rPr>
        <w:t>（10）各投标人之间串通作弊、哄抬价格的，招标人有权宣布相关投标人或该项目投标无效。招标人有权扣除相关投标人的投标保证金。</w:t>
      </w:r>
    </w:p>
    <w:p w:rsidR="00A46CF8" w:rsidRDefault="00644E29">
      <w:pPr>
        <w:pStyle w:val="12"/>
        <w:snapToGrid w:val="0"/>
        <w:spacing w:line="480" w:lineRule="exact"/>
        <w:rPr>
          <w:rFonts w:cs="宋体"/>
          <w:sz w:val="24"/>
          <w:lang w:val="zh-TW"/>
        </w:rPr>
      </w:pPr>
      <w:r>
        <w:rPr>
          <w:rFonts w:cs="宋体"/>
          <w:b/>
          <w:bCs/>
          <w:sz w:val="24"/>
        </w:rPr>
        <w:t>5.1.4中标单位的评定原则</w:t>
      </w:r>
    </w:p>
    <w:p w:rsidR="00A46CF8" w:rsidRDefault="00644E29">
      <w:pPr>
        <w:pStyle w:val="12"/>
        <w:snapToGrid w:val="0"/>
        <w:spacing w:line="480" w:lineRule="exact"/>
        <w:ind w:firstLineChars="200" w:firstLine="480"/>
        <w:rPr>
          <w:rFonts w:cs="宋体"/>
          <w:sz w:val="24"/>
          <w:lang w:val="zh-TW"/>
        </w:rPr>
      </w:pPr>
      <w:r>
        <w:rPr>
          <w:rFonts w:cs="宋体"/>
          <w:sz w:val="24"/>
          <w:lang w:val="zh-TW"/>
        </w:rPr>
        <w:t>（1）公开</w:t>
      </w:r>
      <w:r w:rsidR="00141961">
        <w:rPr>
          <w:rFonts w:cs="宋体"/>
          <w:sz w:val="24"/>
          <w:lang w:val="zh-TW"/>
        </w:rPr>
        <w:t>、公平</w:t>
      </w:r>
      <w:r>
        <w:rPr>
          <w:rFonts w:cs="宋体"/>
          <w:sz w:val="24"/>
          <w:lang w:val="zh-TW"/>
        </w:rPr>
        <w:t>、公正；满足招标人要求、低价（指性价比最优，但需用数据描述出性价比）、不超过招标人目标价（经过批准的除外）中标。</w:t>
      </w:r>
    </w:p>
    <w:p w:rsidR="00A46CF8" w:rsidRDefault="00644E29">
      <w:pPr>
        <w:pStyle w:val="12"/>
        <w:snapToGrid w:val="0"/>
        <w:spacing w:line="480" w:lineRule="exact"/>
        <w:ind w:firstLineChars="200" w:firstLine="480"/>
        <w:rPr>
          <w:rFonts w:cs="宋体"/>
          <w:sz w:val="24"/>
          <w:lang w:val="zh-TW"/>
        </w:rPr>
      </w:pPr>
      <w:r>
        <w:rPr>
          <w:rFonts w:cs="宋体"/>
          <w:sz w:val="24"/>
          <w:lang w:val="zh-TW"/>
        </w:rPr>
        <w:t>（2）依据招标文件的要求以及投标文件的响应状况，评议并确定中标单位及中标价。</w:t>
      </w:r>
    </w:p>
    <w:p w:rsidR="00A46CF8" w:rsidRDefault="00644E29">
      <w:pPr>
        <w:pStyle w:val="12"/>
        <w:snapToGrid w:val="0"/>
        <w:spacing w:line="480" w:lineRule="exact"/>
        <w:ind w:firstLineChars="200" w:firstLine="480"/>
        <w:rPr>
          <w:rFonts w:cs="宋体"/>
          <w:sz w:val="24"/>
          <w:lang w:val="zh-TW"/>
        </w:rPr>
      </w:pPr>
      <w:r>
        <w:rPr>
          <w:rFonts w:cs="宋体"/>
          <w:sz w:val="24"/>
          <w:lang w:val="zh-TW"/>
        </w:rPr>
        <w:t>（3）如果所有投标人的价格及投标文件响应状态为招标人不能接受或投标人数量少于3家时，招标人有权以认为可行的方式重新组织招标、休会、流标、废标或采取如下办法：</w:t>
      </w:r>
    </w:p>
    <w:p w:rsidR="00A46CF8" w:rsidRDefault="00644E29">
      <w:pPr>
        <w:pStyle w:val="12"/>
        <w:snapToGrid w:val="0"/>
        <w:spacing w:line="480" w:lineRule="exact"/>
        <w:ind w:firstLineChars="200" w:firstLine="480"/>
        <w:rPr>
          <w:rFonts w:cs="宋体"/>
          <w:sz w:val="24"/>
          <w:lang w:val="zh-TW"/>
        </w:rPr>
      </w:pPr>
      <w:r>
        <w:rPr>
          <w:rFonts w:cs="宋体"/>
          <w:sz w:val="24"/>
          <w:lang w:val="zh-TW"/>
        </w:rPr>
        <w:t xml:space="preserve"> a.从中选择预中标单位；</w:t>
      </w:r>
    </w:p>
    <w:p w:rsidR="00A46CF8" w:rsidRDefault="00644E29">
      <w:pPr>
        <w:pStyle w:val="12"/>
        <w:snapToGrid w:val="0"/>
        <w:spacing w:line="480" w:lineRule="exact"/>
        <w:ind w:firstLineChars="200" w:firstLine="480"/>
        <w:rPr>
          <w:rFonts w:cs="宋体"/>
          <w:sz w:val="24"/>
          <w:lang w:val="zh-TW"/>
        </w:rPr>
      </w:pPr>
      <w:r>
        <w:rPr>
          <w:rFonts w:cs="宋体"/>
          <w:sz w:val="24"/>
          <w:lang w:val="zh-TW"/>
        </w:rPr>
        <w:t xml:space="preserve"> b.改用议标方式确定中标单位（限于投标人不足3家时）。</w:t>
      </w:r>
      <w:bookmarkStart w:id="69" w:name="_Toc489533799"/>
      <w:bookmarkStart w:id="70" w:name="_Toc142034992"/>
    </w:p>
    <w:p w:rsidR="00A46CF8" w:rsidRDefault="00644E29">
      <w:pPr>
        <w:pStyle w:val="2"/>
        <w:rPr>
          <w:sz w:val="24"/>
          <w:szCs w:val="24"/>
          <w:lang w:val="zh-TW"/>
        </w:rPr>
      </w:pPr>
      <w:bookmarkStart w:id="71" w:name="_Toc143000952"/>
      <w:r>
        <w:rPr>
          <w:rFonts w:hint="eastAsia"/>
          <w:sz w:val="24"/>
          <w:szCs w:val="24"/>
          <w:lang w:val="zh-TW"/>
        </w:rPr>
        <w:lastRenderedPageBreak/>
        <w:t xml:space="preserve">5.2 </w:t>
      </w:r>
      <w:r>
        <w:rPr>
          <w:rFonts w:hint="eastAsia"/>
          <w:sz w:val="24"/>
          <w:szCs w:val="24"/>
          <w:lang w:val="zh-TW"/>
        </w:rPr>
        <w:t>招标人授标</w:t>
      </w:r>
      <w:bookmarkEnd w:id="69"/>
      <w:bookmarkEnd w:id="70"/>
      <w:bookmarkEnd w:id="71"/>
    </w:p>
    <w:p w:rsidR="00A46CF8" w:rsidRDefault="00644E29">
      <w:pPr>
        <w:pStyle w:val="12"/>
        <w:snapToGrid w:val="0"/>
        <w:spacing w:line="480" w:lineRule="exact"/>
        <w:ind w:firstLineChars="200" w:firstLine="480"/>
        <w:rPr>
          <w:rFonts w:cs="宋体"/>
          <w:sz w:val="24"/>
          <w:lang w:val="zh-TW"/>
        </w:rPr>
      </w:pPr>
      <w:r>
        <w:rPr>
          <w:rFonts w:cs="宋体"/>
          <w:sz w:val="24"/>
          <w:lang w:val="zh-TW"/>
        </w:rPr>
        <w:t>（1）按照评标原则，招标人选出投标文件满足招标文件要求、并被认定为具有合同履行能力和其他优先条件且价格低（性价比最优）的投标人为中标单位。</w:t>
      </w:r>
    </w:p>
    <w:p w:rsidR="00A46CF8" w:rsidRDefault="00644E29">
      <w:pPr>
        <w:pStyle w:val="12"/>
        <w:snapToGrid w:val="0"/>
        <w:spacing w:line="480" w:lineRule="exact"/>
        <w:ind w:firstLineChars="200" w:firstLine="480"/>
        <w:rPr>
          <w:rFonts w:cs="宋体"/>
          <w:sz w:val="24"/>
          <w:lang w:val="zh-TW"/>
        </w:rPr>
      </w:pPr>
      <w:r>
        <w:rPr>
          <w:rFonts w:cs="宋体"/>
          <w:sz w:val="24"/>
          <w:lang w:val="zh-TW"/>
        </w:rPr>
        <w:t>（2）评标委员会不对最低投标报价作为中标的保证。</w:t>
      </w:r>
    </w:p>
    <w:p w:rsidR="00A46CF8" w:rsidRDefault="00644E29">
      <w:pPr>
        <w:pStyle w:val="12"/>
        <w:snapToGrid w:val="0"/>
        <w:spacing w:line="480" w:lineRule="exact"/>
        <w:ind w:firstLineChars="200" w:firstLine="480"/>
        <w:rPr>
          <w:rFonts w:cs="宋体"/>
          <w:sz w:val="24"/>
          <w:lang w:val="zh-TW"/>
        </w:rPr>
      </w:pPr>
      <w:r>
        <w:rPr>
          <w:rFonts w:cs="宋体"/>
          <w:sz w:val="24"/>
          <w:lang w:val="zh-TW"/>
        </w:rPr>
        <w:t>（3）对未中标单位，招标人将不做解释。</w:t>
      </w:r>
      <w:bookmarkStart w:id="72" w:name="_Toc489533800"/>
      <w:bookmarkStart w:id="73" w:name="_Toc142034993"/>
    </w:p>
    <w:p w:rsidR="00A46CF8" w:rsidRDefault="00644E29">
      <w:pPr>
        <w:pStyle w:val="2"/>
        <w:rPr>
          <w:sz w:val="24"/>
          <w:szCs w:val="24"/>
          <w:lang w:val="zh-TW"/>
        </w:rPr>
      </w:pPr>
      <w:bookmarkStart w:id="74" w:name="_Toc143000953"/>
      <w:r>
        <w:rPr>
          <w:rFonts w:hint="eastAsia"/>
          <w:sz w:val="24"/>
          <w:szCs w:val="24"/>
          <w:lang w:val="zh-TW"/>
        </w:rPr>
        <w:t xml:space="preserve">5.3 </w:t>
      </w:r>
      <w:r>
        <w:rPr>
          <w:rFonts w:hint="eastAsia"/>
          <w:sz w:val="24"/>
          <w:szCs w:val="24"/>
          <w:lang w:val="zh-TW"/>
        </w:rPr>
        <w:t>中标通知书</w:t>
      </w:r>
      <w:bookmarkEnd w:id="72"/>
      <w:bookmarkEnd w:id="73"/>
      <w:bookmarkEnd w:id="74"/>
    </w:p>
    <w:p w:rsidR="00A46CF8" w:rsidRDefault="00644E29">
      <w:pPr>
        <w:pStyle w:val="12"/>
        <w:snapToGrid w:val="0"/>
        <w:spacing w:line="480" w:lineRule="exact"/>
        <w:ind w:firstLineChars="200" w:firstLine="480"/>
        <w:rPr>
          <w:rFonts w:cs="宋体"/>
          <w:b/>
          <w:bCs/>
          <w:sz w:val="24"/>
          <w:lang w:val="zh-TW"/>
        </w:rPr>
      </w:pPr>
      <w:r>
        <w:rPr>
          <w:rFonts w:cs="宋体" w:hint="eastAsia"/>
          <w:bCs/>
          <w:sz w:val="24"/>
          <w:lang w:val="zh-TW"/>
        </w:rPr>
        <w:t>（1）</w:t>
      </w:r>
      <w:r>
        <w:rPr>
          <w:rFonts w:cs="宋体"/>
          <w:sz w:val="24"/>
          <w:lang w:val="zh-TW"/>
        </w:rPr>
        <w:t>中标人确定后，招标人要</w:t>
      </w:r>
      <w:r>
        <w:rPr>
          <w:rFonts w:cs="宋体" w:hint="eastAsia"/>
          <w:sz w:val="24"/>
          <w:lang w:val="zh-TW"/>
        </w:rPr>
        <w:t>向投标人</w:t>
      </w:r>
      <w:r>
        <w:rPr>
          <w:rFonts w:cs="宋体"/>
          <w:sz w:val="24"/>
          <w:lang w:val="zh-TW"/>
        </w:rPr>
        <w:t>通过</w:t>
      </w:r>
      <w:r>
        <w:rPr>
          <w:rFonts w:cs="宋体" w:hint="eastAsia"/>
          <w:sz w:val="24"/>
          <w:lang w:val="zh-TW"/>
        </w:rPr>
        <w:t>函电</w:t>
      </w:r>
      <w:r>
        <w:rPr>
          <w:rFonts w:cs="宋体"/>
          <w:sz w:val="24"/>
          <w:lang w:val="zh-TW"/>
        </w:rPr>
        <w:t>发布中标结果</w:t>
      </w:r>
      <w:r>
        <w:rPr>
          <w:rFonts w:cs="宋体" w:hint="eastAsia"/>
          <w:sz w:val="24"/>
          <w:lang w:val="zh-TW"/>
        </w:rPr>
        <w:t>并</w:t>
      </w:r>
      <w:r>
        <w:rPr>
          <w:rFonts w:cs="宋体"/>
          <w:sz w:val="24"/>
          <w:lang w:val="zh-TW"/>
        </w:rPr>
        <w:t>公示。公示期间</w:t>
      </w:r>
      <w:r>
        <w:rPr>
          <w:rFonts w:cs="宋体" w:hint="eastAsia"/>
          <w:sz w:val="24"/>
          <w:lang w:val="zh-TW"/>
        </w:rPr>
        <w:t>，投标人如</w:t>
      </w:r>
      <w:r>
        <w:rPr>
          <w:rFonts w:cs="宋体"/>
          <w:sz w:val="24"/>
          <w:lang w:val="zh-TW"/>
        </w:rPr>
        <w:t>有异议</w:t>
      </w:r>
      <w:r>
        <w:rPr>
          <w:rFonts w:cs="宋体" w:hint="eastAsia"/>
          <w:sz w:val="24"/>
          <w:lang w:val="zh-TW"/>
        </w:rPr>
        <w:t>，须在</w:t>
      </w:r>
      <w:r>
        <w:rPr>
          <w:rFonts w:cs="宋体"/>
          <w:sz w:val="24"/>
          <w:lang w:val="zh-TW"/>
        </w:rPr>
        <w:t>发布</w:t>
      </w:r>
      <w:r>
        <w:rPr>
          <w:rFonts w:cs="宋体" w:hint="eastAsia"/>
          <w:sz w:val="24"/>
          <w:lang w:val="zh-TW"/>
        </w:rPr>
        <w:t>时间起</w:t>
      </w:r>
      <w:r>
        <w:rPr>
          <w:rFonts w:cs="宋体" w:hint="eastAsia"/>
          <w:sz w:val="24"/>
        </w:rPr>
        <w:t>48小时内</w:t>
      </w:r>
      <w:r>
        <w:rPr>
          <w:rFonts w:cs="宋体"/>
          <w:sz w:val="24"/>
          <w:lang w:val="zh-TW"/>
        </w:rPr>
        <w:t>向招标人</w:t>
      </w:r>
      <w:r>
        <w:rPr>
          <w:rFonts w:cs="宋体" w:hint="eastAsia"/>
          <w:sz w:val="24"/>
          <w:lang w:val="zh-TW"/>
        </w:rPr>
        <w:t>书面</w:t>
      </w:r>
      <w:r>
        <w:rPr>
          <w:rFonts w:cs="宋体" w:hint="eastAsia"/>
          <w:sz w:val="24"/>
        </w:rPr>
        <w:t>（可以函电）</w:t>
      </w:r>
      <w:r>
        <w:rPr>
          <w:rFonts w:cs="宋体"/>
          <w:sz w:val="24"/>
          <w:lang w:val="zh-TW"/>
        </w:rPr>
        <w:t>提出</w:t>
      </w:r>
      <w:r>
        <w:rPr>
          <w:rFonts w:cs="宋体" w:hint="eastAsia"/>
          <w:sz w:val="24"/>
          <w:lang w:val="zh-TW"/>
        </w:rPr>
        <w:t>，逾期将视为无异议。</w:t>
      </w:r>
      <w:r>
        <w:rPr>
          <w:rFonts w:cs="宋体"/>
          <w:sz w:val="24"/>
          <w:lang w:val="zh-TW"/>
        </w:rPr>
        <w:t>招标人将对公示期内提出的异议进行受理。公示期结束后，招标人将不接受投标人提出的异议。</w:t>
      </w:r>
    </w:p>
    <w:p w:rsidR="00A46CF8" w:rsidRDefault="00644E29">
      <w:pPr>
        <w:pStyle w:val="12"/>
        <w:snapToGrid w:val="0"/>
        <w:spacing w:line="480" w:lineRule="exact"/>
        <w:ind w:firstLineChars="200" w:firstLine="480"/>
        <w:rPr>
          <w:rFonts w:cs="宋体"/>
          <w:b/>
          <w:bCs/>
          <w:sz w:val="24"/>
          <w:lang w:val="zh-TW"/>
        </w:rPr>
      </w:pPr>
      <w:r>
        <w:rPr>
          <w:rFonts w:cs="宋体" w:hint="eastAsia"/>
          <w:bCs/>
          <w:sz w:val="24"/>
          <w:lang w:val="zh-TW"/>
        </w:rPr>
        <w:t>（2）</w:t>
      </w:r>
      <w:r>
        <w:rPr>
          <w:rFonts w:cs="宋体"/>
          <w:sz w:val="24"/>
          <w:lang w:val="zh-TW"/>
        </w:rPr>
        <w:t>中标结果公示结束后，招标人</w:t>
      </w:r>
      <w:r>
        <w:rPr>
          <w:rFonts w:cs="宋体" w:hint="eastAsia"/>
          <w:sz w:val="24"/>
          <w:lang w:val="zh-TW"/>
        </w:rPr>
        <w:t>将</w:t>
      </w:r>
      <w:r>
        <w:rPr>
          <w:rFonts w:cs="宋体"/>
          <w:sz w:val="24"/>
          <w:lang w:val="zh-TW"/>
        </w:rPr>
        <w:t>向中标单位发出中标通知书。</w:t>
      </w:r>
    </w:p>
    <w:p w:rsidR="00A46CF8" w:rsidRDefault="00644E29">
      <w:pPr>
        <w:pStyle w:val="12"/>
        <w:snapToGrid w:val="0"/>
        <w:spacing w:line="480" w:lineRule="exact"/>
        <w:ind w:firstLineChars="200" w:firstLine="480"/>
        <w:rPr>
          <w:rFonts w:cs="宋体"/>
          <w:b/>
          <w:bCs/>
          <w:sz w:val="24"/>
          <w:lang w:val="zh-TW"/>
        </w:rPr>
      </w:pPr>
      <w:r>
        <w:rPr>
          <w:rFonts w:cs="宋体" w:hint="eastAsia"/>
          <w:bCs/>
          <w:sz w:val="24"/>
          <w:lang w:val="zh-TW"/>
        </w:rPr>
        <w:t>（3）</w:t>
      </w:r>
      <w:r>
        <w:rPr>
          <w:rFonts w:cs="宋体"/>
          <w:sz w:val="24"/>
          <w:lang w:val="zh-TW"/>
        </w:rPr>
        <w:t>招标文件、中标单位的投标文件及评标过程中的答疑确认文件均为签订合同的前提条件</w:t>
      </w:r>
      <w:r>
        <w:rPr>
          <w:rFonts w:cs="宋体" w:hint="eastAsia"/>
          <w:sz w:val="24"/>
          <w:lang w:val="zh-TW"/>
        </w:rPr>
        <w:t>，</w:t>
      </w:r>
      <w:r>
        <w:rPr>
          <w:rFonts w:cs="宋体"/>
          <w:sz w:val="24"/>
          <w:lang w:val="zh-TW"/>
        </w:rPr>
        <w:t>必要的将作为合同附件，具有法律效力。</w:t>
      </w:r>
      <w:bookmarkStart w:id="75" w:name="_Toc489533803"/>
      <w:bookmarkStart w:id="76" w:name="_Toc142034994"/>
    </w:p>
    <w:p w:rsidR="00A46CF8" w:rsidRDefault="00644E29">
      <w:pPr>
        <w:pStyle w:val="2"/>
        <w:rPr>
          <w:sz w:val="24"/>
          <w:szCs w:val="24"/>
          <w:lang w:val="zh-TW"/>
        </w:rPr>
      </w:pPr>
      <w:bookmarkStart w:id="77" w:name="_Toc143000954"/>
      <w:r>
        <w:rPr>
          <w:rFonts w:hint="eastAsia"/>
          <w:sz w:val="24"/>
          <w:szCs w:val="24"/>
          <w:lang w:val="zh-TW"/>
        </w:rPr>
        <w:t>5.4</w:t>
      </w:r>
      <w:r>
        <w:rPr>
          <w:rFonts w:hint="eastAsia"/>
          <w:sz w:val="24"/>
          <w:szCs w:val="24"/>
          <w:lang w:val="zh-TW"/>
        </w:rPr>
        <w:t>合同的签署</w:t>
      </w:r>
      <w:bookmarkEnd w:id="75"/>
      <w:bookmarkEnd w:id="76"/>
      <w:bookmarkEnd w:id="77"/>
    </w:p>
    <w:p w:rsidR="00A46CF8" w:rsidRDefault="00644E29">
      <w:pPr>
        <w:pStyle w:val="12"/>
        <w:snapToGrid w:val="0"/>
        <w:spacing w:line="480" w:lineRule="exact"/>
        <w:rPr>
          <w:rFonts w:cs="宋体"/>
          <w:b/>
          <w:bCs/>
          <w:sz w:val="24"/>
          <w:lang w:val="zh-TW"/>
        </w:rPr>
      </w:pPr>
      <w:r>
        <w:rPr>
          <w:rFonts w:cs="宋体" w:hint="eastAsia"/>
          <w:sz w:val="24"/>
        </w:rPr>
        <w:t xml:space="preserve">    （1）</w:t>
      </w:r>
      <w:r>
        <w:rPr>
          <w:rFonts w:cs="宋体"/>
          <w:sz w:val="24"/>
          <w:lang w:val="zh-TW"/>
        </w:rPr>
        <w:t>中标单位应在招标人发出中标通知书后</w:t>
      </w:r>
      <w:r>
        <w:rPr>
          <w:rFonts w:cs="宋体"/>
          <w:sz w:val="24"/>
        </w:rPr>
        <w:t>10</w:t>
      </w:r>
      <w:r>
        <w:rPr>
          <w:rFonts w:cs="宋体"/>
          <w:sz w:val="24"/>
          <w:lang w:val="zh-TW"/>
        </w:rPr>
        <w:t>天内与招标人签订合同。</w:t>
      </w:r>
    </w:p>
    <w:p w:rsidR="00A46CF8" w:rsidRDefault="00644E29">
      <w:pPr>
        <w:pStyle w:val="12"/>
        <w:snapToGrid w:val="0"/>
        <w:spacing w:line="480" w:lineRule="exact"/>
        <w:rPr>
          <w:rFonts w:cs="宋体"/>
          <w:sz w:val="24"/>
          <w:lang w:val="zh-TW"/>
        </w:rPr>
      </w:pPr>
      <w:r>
        <w:rPr>
          <w:rFonts w:cs="宋体" w:hint="eastAsia"/>
          <w:sz w:val="24"/>
        </w:rPr>
        <w:t xml:space="preserve">    （2）</w:t>
      </w:r>
      <w:r>
        <w:rPr>
          <w:rFonts w:cs="宋体"/>
          <w:sz w:val="24"/>
          <w:lang w:val="zh-TW"/>
        </w:rPr>
        <w:t>如果中标单位未按时签订合同</w:t>
      </w:r>
      <w:r>
        <w:rPr>
          <w:rFonts w:cs="宋体" w:hint="eastAsia"/>
          <w:sz w:val="24"/>
          <w:lang w:val="zh-TW"/>
        </w:rPr>
        <w:t>（如国家及公司另有规定或经过公司批准的除外）</w:t>
      </w:r>
      <w:r>
        <w:rPr>
          <w:rFonts w:cs="宋体"/>
          <w:sz w:val="24"/>
          <w:lang w:val="zh-TW"/>
        </w:rPr>
        <w:t>，招标人将有权废除该授标，并扣除其投标保证金。</w:t>
      </w:r>
    </w:p>
    <w:p w:rsidR="00A46CF8" w:rsidRDefault="00644E29">
      <w:pPr>
        <w:pStyle w:val="12"/>
        <w:snapToGrid w:val="0"/>
        <w:spacing w:line="480" w:lineRule="exact"/>
        <w:ind w:firstLineChars="200" w:firstLine="480"/>
        <w:rPr>
          <w:rFonts w:cs="宋体"/>
          <w:sz w:val="24"/>
          <w:lang w:val="zh-TW"/>
        </w:rPr>
      </w:pPr>
      <w:r>
        <w:rPr>
          <w:rFonts w:cs="宋体" w:hint="eastAsia"/>
          <w:sz w:val="24"/>
        </w:rPr>
        <w:t>（3）</w:t>
      </w:r>
      <w:r>
        <w:rPr>
          <w:rFonts w:cs="宋体"/>
          <w:sz w:val="24"/>
          <w:lang w:val="zh-TW"/>
        </w:rPr>
        <w:t>如因不可抗力原因导致的招标人或投标人无法签订合同的，可不承担相应责任。</w:t>
      </w:r>
      <w:bookmarkStart w:id="78" w:name="_Toc142034995"/>
    </w:p>
    <w:p w:rsidR="00A46CF8" w:rsidRDefault="00644E29">
      <w:pPr>
        <w:pStyle w:val="2"/>
        <w:rPr>
          <w:sz w:val="24"/>
          <w:szCs w:val="24"/>
          <w:lang w:val="zh-TW"/>
        </w:rPr>
      </w:pPr>
      <w:bookmarkStart w:id="79" w:name="_Toc143000955"/>
      <w:r>
        <w:rPr>
          <w:rFonts w:hint="eastAsia"/>
          <w:sz w:val="24"/>
          <w:szCs w:val="24"/>
          <w:lang w:val="zh-TW"/>
        </w:rPr>
        <w:t>5.5</w:t>
      </w:r>
      <w:r>
        <w:rPr>
          <w:rFonts w:hint="eastAsia"/>
          <w:sz w:val="24"/>
          <w:szCs w:val="24"/>
          <w:lang w:val="zh-TW"/>
        </w:rPr>
        <w:t>评分标准</w:t>
      </w:r>
      <w:bookmarkEnd w:id="78"/>
      <w:bookmarkEnd w:id="79"/>
    </w:p>
    <w:p w:rsidR="00A46CF8" w:rsidRDefault="00644E29">
      <w:pPr>
        <w:pStyle w:val="12"/>
        <w:snapToGrid w:val="0"/>
        <w:spacing w:line="480" w:lineRule="exact"/>
        <w:rPr>
          <w:rFonts w:cs="宋体"/>
          <w:sz w:val="24"/>
        </w:rPr>
      </w:pPr>
      <w:r>
        <w:rPr>
          <w:rFonts w:cs="宋体" w:hint="eastAsia"/>
          <w:sz w:val="24"/>
        </w:rPr>
        <w:t xml:space="preserve">    （1）评分办法</w:t>
      </w:r>
    </w:p>
    <w:p w:rsidR="00A46CF8" w:rsidRDefault="00644E29">
      <w:pPr>
        <w:pStyle w:val="12"/>
        <w:snapToGrid w:val="0"/>
        <w:spacing w:line="480" w:lineRule="exact"/>
        <w:rPr>
          <w:rFonts w:cs="宋体"/>
          <w:sz w:val="24"/>
        </w:rPr>
      </w:pPr>
      <w:r>
        <w:rPr>
          <w:rFonts w:cs="宋体" w:hint="eastAsia"/>
          <w:sz w:val="24"/>
        </w:rPr>
        <w:t xml:space="preserve">    本次评标采用综合评估法。评标委员会对满足招标文件实质性要求的投标文件，按照本章规定的评分标准进行打分，并按得分由高到低顺序推荐中标候选人。总分值为100分，</w:t>
      </w:r>
      <w:r w:rsidRPr="00D21988">
        <w:rPr>
          <w:rFonts w:cs="宋体" w:hint="eastAsia"/>
          <w:sz w:val="24"/>
        </w:rPr>
        <w:t>其中价格部分</w:t>
      </w:r>
      <w:r w:rsidR="001D26D7" w:rsidRPr="00D21988">
        <w:rPr>
          <w:rFonts w:cs="宋体"/>
          <w:sz w:val="24"/>
        </w:rPr>
        <w:t>4</w:t>
      </w:r>
      <w:r w:rsidR="0052397A" w:rsidRPr="00D21988">
        <w:rPr>
          <w:rFonts w:cs="宋体"/>
          <w:sz w:val="24"/>
        </w:rPr>
        <w:t>0</w:t>
      </w:r>
      <w:r w:rsidRPr="00D21988">
        <w:rPr>
          <w:rFonts w:cs="宋体" w:hint="eastAsia"/>
          <w:sz w:val="24"/>
        </w:rPr>
        <w:t>分，商务部分</w:t>
      </w:r>
      <w:r w:rsidR="001D26D7" w:rsidRPr="00D21988">
        <w:rPr>
          <w:rFonts w:cs="宋体"/>
          <w:sz w:val="24"/>
        </w:rPr>
        <w:t>14</w:t>
      </w:r>
      <w:r w:rsidRPr="00D21988">
        <w:rPr>
          <w:rFonts w:cs="宋体" w:hint="eastAsia"/>
          <w:sz w:val="24"/>
        </w:rPr>
        <w:t>分，技术部分</w:t>
      </w:r>
      <w:r w:rsidR="001D26D7" w:rsidRPr="00D21988">
        <w:rPr>
          <w:rFonts w:cs="宋体"/>
          <w:sz w:val="24"/>
        </w:rPr>
        <w:t>46</w:t>
      </w:r>
      <w:r w:rsidRPr="00D21988">
        <w:rPr>
          <w:rFonts w:cs="宋体" w:hint="eastAsia"/>
          <w:sz w:val="24"/>
        </w:rPr>
        <w:t>分。</w:t>
      </w:r>
    </w:p>
    <w:p w:rsidR="00A46CF8" w:rsidRDefault="00644E29">
      <w:pPr>
        <w:pStyle w:val="12"/>
        <w:snapToGrid w:val="0"/>
        <w:spacing w:line="480" w:lineRule="exact"/>
        <w:rPr>
          <w:rFonts w:cs="宋体"/>
          <w:sz w:val="24"/>
        </w:rPr>
      </w:pPr>
      <w:r>
        <w:rPr>
          <w:rFonts w:cs="宋体" w:hint="eastAsia"/>
          <w:sz w:val="24"/>
        </w:rPr>
        <w:t xml:space="preserve">    （2）评分标准</w:t>
      </w:r>
    </w:p>
    <w:p w:rsidR="00A46CF8" w:rsidRPr="00D21988" w:rsidRDefault="00644E29" w:rsidP="00AE7373">
      <w:pPr>
        <w:pStyle w:val="12"/>
        <w:snapToGrid w:val="0"/>
        <w:spacing w:line="480" w:lineRule="exact"/>
        <w:ind w:firstLineChars="200" w:firstLine="480"/>
        <w:rPr>
          <w:rFonts w:cs="宋体"/>
          <w:sz w:val="24"/>
        </w:rPr>
      </w:pPr>
      <w:r w:rsidRPr="00D21988">
        <w:rPr>
          <w:rFonts w:cs="宋体" w:hint="eastAsia"/>
          <w:color w:val="000000" w:themeColor="text1"/>
          <w:sz w:val="24"/>
        </w:rPr>
        <w:t>技术</w:t>
      </w:r>
      <w:r w:rsidR="00193F03" w:rsidRPr="00D21988">
        <w:rPr>
          <w:rFonts w:cs="宋体" w:hint="eastAsia"/>
          <w:color w:val="000000" w:themeColor="text1"/>
          <w:sz w:val="24"/>
        </w:rPr>
        <w:t>及服务</w:t>
      </w:r>
      <w:r w:rsidRPr="00D21988">
        <w:rPr>
          <w:rFonts w:cs="宋体" w:hint="eastAsia"/>
          <w:color w:val="000000" w:themeColor="text1"/>
          <w:sz w:val="24"/>
        </w:rPr>
        <w:t>评分（分值</w:t>
      </w:r>
      <w:r w:rsidR="001D26D7" w:rsidRPr="00D21988">
        <w:rPr>
          <w:rFonts w:cs="宋体"/>
          <w:color w:val="000000" w:themeColor="text1"/>
          <w:sz w:val="24"/>
        </w:rPr>
        <w:t>46</w:t>
      </w:r>
      <w:r w:rsidRPr="00D21988">
        <w:rPr>
          <w:rFonts w:cs="宋体" w:hint="eastAsia"/>
          <w:color w:val="000000" w:themeColor="text1"/>
          <w:sz w:val="24"/>
        </w:rPr>
        <w:t>分</w:t>
      </w:r>
      <w:r w:rsidRPr="00D21988">
        <w:rPr>
          <w:rFonts w:cs="宋体" w:hint="eastAsia"/>
          <w:sz w:val="24"/>
        </w:rPr>
        <w:t>）</w:t>
      </w:r>
    </w:p>
    <w:tbl>
      <w:tblPr>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8"/>
        <w:gridCol w:w="601"/>
        <w:gridCol w:w="850"/>
        <w:gridCol w:w="894"/>
        <w:gridCol w:w="6117"/>
      </w:tblGrid>
      <w:tr w:rsidR="00193F03" w:rsidTr="00D21988">
        <w:trPr>
          <w:trHeight w:val="280"/>
          <w:tblHeader/>
        </w:trPr>
        <w:tc>
          <w:tcPr>
            <w:tcW w:w="381" w:type="pct"/>
            <w:shd w:val="clear" w:color="auto" w:fill="auto"/>
            <w:noWrap/>
            <w:vAlign w:val="center"/>
          </w:tcPr>
          <w:p w:rsidR="001D26D7" w:rsidRPr="00D21988" w:rsidRDefault="001D26D7">
            <w:pPr>
              <w:widowControl/>
              <w:jc w:val="center"/>
              <w:rPr>
                <w:rFonts w:ascii="宋体" w:hAnsi="宋体" w:cs="宋体"/>
                <w:b/>
                <w:bCs/>
                <w:szCs w:val="21"/>
              </w:rPr>
            </w:pPr>
            <w:bookmarkStart w:id="80" w:name="_Hlk142984351"/>
            <w:r w:rsidRPr="00D21988">
              <w:rPr>
                <w:rFonts w:ascii="宋体" w:hAnsi="宋体" w:cs="宋体" w:hint="eastAsia"/>
                <w:b/>
                <w:bCs/>
                <w:szCs w:val="21"/>
              </w:rPr>
              <w:t>序号</w:t>
            </w:r>
          </w:p>
        </w:tc>
        <w:tc>
          <w:tcPr>
            <w:tcW w:w="792" w:type="pct"/>
            <w:gridSpan w:val="2"/>
            <w:shd w:val="clear" w:color="auto" w:fill="auto"/>
            <w:noWrap/>
            <w:vAlign w:val="center"/>
          </w:tcPr>
          <w:p w:rsidR="001D26D7" w:rsidRPr="00D21988" w:rsidRDefault="001D26D7">
            <w:pPr>
              <w:widowControl/>
              <w:jc w:val="center"/>
              <w:rPr>
                <w:rFonts w:ascii="宋体" w:hAnsi="宋体" w:cs="宋体"/>
                <w:b/>
                <w:bCs/>
                <w:szCs w:val="21"/>
              </w:rPr>
            </w:pPr>
            <w:r w:rsidRPr="00D21988">
              <w:rPr>
                <w:rFonts w:ascii="宋体" w:hAnsi="宋体" w:cs="宋体" w:hint="eastAsia"/>
                <w:b/>
                <w:bCs/>
                <w:szCs w:val="21"/>
              </w:rPr>
              <w:t>评审项目</w:t>
            </w:r>
          </w:p>
        </w:tc>
        <w:tc>
          <w:tcPr>
            <w:tcW w:w="488" w:type="pct"/>
            <w:shd w:val="clear" w:color="auto" w:fill="auto"/>
            <w:noWrap/>
            <w:vAlign w:val="center"/>
          </w:tcPr>
          <w:p w:rsidR="001D26D7" w:rsidRPr="00D21988" w:rsidRDefault="001D26D7">
            <w:pPr>
              <w:widowControl/>
              <w:jc w:val="center"/>
              <w:rPr>
                <w:rFonts w:ascii="宋体" w:hAnsi="宋体" w:cs="宋体"/>
                <w:b/>
                <w:bCs/>
                <w:szCs w:val="21"/>
              </w:rPr>
            </w:pPr>
            <w:r w:rsidRPr="00D21988">
              <w:rPr>
                <w:rFonts w:ascii="宋体" w:hAnsi="宋体" w:cs="宋体" w:hint="eastAsia"/>
                <w:b/>
                <w:bCs/>
                <w:szCs w:val="21"/>
              </w:rPr>
              <w:t>标准分</w:t>
            </w:r>
          </w:p>
        </w:tc>
        <w:tc>
          <w:tcPr>
            <w:tcW w:w="3339" w:type="pct"/>
            <w:shd w:val="clear" w:color="auto" w:fill="auto"/>
            <w:noWrap/>
            <w:vAlign w:val="center"/>
          </w:tcPr>
          <w:p w:rsidR="001D26D7" w:rsidRPr="00D21988" w:rsidRDefault="001D26D7">
            <w:pPr>
              <w:widowControl/>
              <w:jc w:val="center"/>
              <w:rPr>
                <w:rFonts w:ascii="宋体" w:hAnsi="宋体" w:cs="宋体"/>
                <w:b/>
                <w:bCs/>
                <w:szCs w:val="21"/>
              </w:rPr>
            </w:pPr>
            <w:r w:rsidRPr="00D21988">
              <w:rPr>
                <w:rFonts w:ascii="宋体" w:hAnsi="宋体" w:cs="宋体" w:hint="eastAsia"/>
                <w:b/>
                <w:bCs/>
                <w:szCs w:val="21"/>
              </w:rPr>
              <w:t>评分标准</w:t>
            </w:r>
          </w:p>
        </w:tc>
      </w:tr>
      <w:tr w:rsidR="00193F03" w:rsidTr="00D21988">
        <w:trPr>
          <w:trHeight w:val="280"/>
        </w:trPr>
        <w:tc>
          <w:tcPr>
            <w:tcW w:w="381" w:type="pct"/>
            <w:vMerge w:val="restart"/>
            <w:shd w:val="clear" w:color="auto" w:fill="auto"/>
            <w:noWrap/>
            <w:vAlign w:val="center"/>
          </w:tcPr>
          <w:p w:rsidR="00193F03" w:rsidRDefault="00193F03" w:rsidP="00FF6D01">
            <w:pPr>
              <w:jc w:val="center"/>
              <w:rPr>
                <w:rFonts w:ascii="宋体" w:hAnsi="宋体" w:cs="宋体"/>
                <w:szCs w:val="21"/>
              </w:rPr>
            </w:pPr>
            <w:r>
              <w:rPr>
                <w:rFonts w:ascii="宋体" w:hAnsi="宋体" w:cs="宋体"/>
                <w:szCs w:val="21"/>
              </w:rPr>
              <w:lastRenderedPageBreak/>
              <w:t>1</w:t>
            </w:r>
          </w:p>
        </w:tc>
        <w:tc>
          <w:tcPr>
            <w:tcW w:w="328" w:type="pct"/>
            <w:vMerge w:val="restart"/>
            <w:tcBorders>
              <w:right w:val="single" w:sz="4" w:space="0" w:color="auto"/>
            </w:tcBorders>
            <w:shd w:val="clear" w:color="auto" w:fill="auto"/>
            <w:vAlign w:val="center"/>
          </w:tcPr>
          <w:p w:rsidR="00193F03" w:rsidRDefault="00193F03" w:rsidP="00FF6D01">
            <w:pPr>
              <w:widowControl/>
              <w:jc w:val="left"/>
              <w:rPr>
                <w:rFonts w:ascii="宋体" w:hAnsi="宋体" w:cs="宋体"/>
                <w:szCs w:val="21"/>
              </w:rPr>
            </w:pPr>
            <w:r>
              <w:rPr>
                <w:rFonts w:ascii="宋体" w:hAnsi="宋体" w:cs="宋体" w:hint="eastAsia"/>
                <w:szCs w:val="21"/>
              </w:rPr>
              <w:t>技术部分</w:t>
            </w:r>
          </w:p>
        </w:tc>
        <w:tc>
          <w:tcPr>
            <w:tcW w:w="464" w:type="pct"/>
            <w:tcBorders>
              <w:left w:val="single" w:sz="4" w:space="0" w:color="auto"/>
            </w:tcBorders>
            <w:shd w:val="clear" w:color="auto" w:fill="auto"/>
            <w:vAlign w:val="center"/>
          </w:tcPr>
          <w:p w:rsidR="00193F03" w:rsidRDefault="00193F03" w:rsidP="00FF6D01">
            <w:pPr>
              <w:widowControl/>
              <w:jc w:val="left"/>
              <w:rPr>
                <w:rFonts w:ascii="宋体" w:hAnsi="宋体" w:cs="宋体"/>
                <w:szCs w:val="21"/>
              </w:rPr>
            </w:pPr>
            <w:r>
              <w:rPr>
                <w:rFonts w:ascii="宋体" w:hAnsi="宋体" w:cs="宋体" w:hint="eastAsia"/>
                <w:szCs w:val="21"/>
              </w:rPr>
              <w:t>技术方案建议</w:t>
            </w:r>
          </w:p>
        </w:tc>
        <w:tc>
          <w:tcPr>
            <w:tcW w:w="488" w:type="pct"/>
            <w:shd w:val="clear" w:color="auto" w:fill="auto"/>
            <w:noWrap/>
            <w:vAlign w:val="center"/>
          </w:tcPr>
          <w:p w:rsidR="00193F03" w:rsidRDefault="00193F03" w:rsidP="00FF6D01">
            <w:pPr>
              <w:widowControl/>
              <w:jc w:val="center"/>
              <w:rPr>
                <w:rFonts w:ascii="宋体" w:hAnsi="宋体" w:cs="宋体"/>
                <w:szCs w:val="21"/>
              </w:rPr>
            </w:pPr>
            <w:r>
              <w:rPr>
                <w:rFonts w:ascii="宋体" w:hAnsi="宋体" w:cs="宋体"/>
                <w:szCs w:val="21"/>
              </w:rPr>
              <w:t>6</w:t>
            </w:r>
          </w:p>
        </w:tc>
        <w:tc>
          <w:tcPr>
            <w:tcW w:w="3339" w:type="pct"/>
            <w:shd w:val="clear" w:color="auto" w:fill="auto"/>
            <w:noWrap/>
            <w:vAlign w:val="center"/>
          </w:tcPr>
          <w:p w:rsidR="00193F03" w:rsidRPr="00D21988" w:rsidRDefault="00193F03" w:rsidP="00FF6D01">
            <w:pPr>
              <w:widowControl/>
              <w:jc w:val="left"/>
              <w:rPr>
                <w:rFonts w:ascii="宋体" w:hAnsi="宋体" w:cs="宋体"/>
                <w:color w:val="000000"/>
                <w:szCs w:val="21"/>
              </w:rPr>
            </w:pPr>
            <w:r w:rsidRPr="00D21988">
              <w:rPr>
                <w:rFonts w:ascii="宋体" w:hAnsi="宋体" w:cs="宋体" w:hint="eastAsia"/>
                <w:color w:val="000000"/>
                <w:szCs w:val="21"/>
              </w:rPr>
              <w:t>依据投标人提供的</w:t>
            </w:r>
            <w:r w:rsidRPr="00540046">
              <w:rPr>
                <w:rFonts w:ascii="宋体" w:hAnsi="宋体" w:cs="宋体" w:hint="eastAsia"/>
                <w:b/>
                <w:color w:val="000000"/>
                <w:szCs w:val="21"/>
              </w:rPr>
              <w:t>技术方案</w:t>
            </w:r>
            <w:r w:rsidRPr="00D21988">
              <w:rPr>
                <w:rFonts w:ascii="宋体" w:hAnsi="宋体" w:cs="宋体" w:hint="eastAsia"/>
                <w:color w:val="000000"/>
                <w:szCs w:val="21"/>
              </w:rPr>
              <w:t>（背景目标、方法与工具、系统架构、数据流程、安全与保密、实施计划）共六个部分进行综合评分。</w:t>
            </w:r>
          </w:p>
          <w:p w:rsidR="00193F03" w:rsidRPr="00D21988" w:rsidRDefault="00C460DD" w:rsidP="00FF6D01">
            <w:pPr>
              <w:widowControl/>
              <w:jc w:val="left"/>
              <w:rPr>
                <w:rFonts w:ascii="宋体" w:hAnsi="宋体" w:cs="宋体"/>
                <w:color w:val="000000"/>
                <w:szCs w:val="21"/>
              </w:rPr>
            </w:pPr>
            <w:r w:rsidRPr="00D21988">
              <w:rPr>
                <w:rFonts w:ascii="宋体" w:hAnsi="宋体" w:cs="宋体" w:hint="eastAsia"/>
                <w:color w:val="000000"/>
                <w:szCs w:val="21"/>
              </w:rPr>
              <w:fldChar w:fldCharType="begin"/>
            </w:r>
            <w:r w:rsidR="006012A5" w:rsidRPr="00D21988">
              <w:rPr>
                <w:rFonts w:ascii="宋体" w:hAnsi="宋体" w:cs="宋体"/>
                <w:color w:val="000000"/>
                <w:szCs w:val="21"/>
              </w:rPr>
              <w:instrText xml:space="preserve"> = 1 \* GB3 </w:instrText>
            </w:r>
            <w:r w:rsidRPr="00D21988">
              <w:rPr>
                <w:rFonts w:ascii="宋体" w:hAnsi="宋体" w:cs="宋体" w:hint="eastAsia"/>
                <w:color w:val="000000"/>
                <w:szCs w:val="21"/>
              </w:rPr>
              <w:fldChar w:fldCharType="separate"/>
            </w:r>
            <w:r w:rsidR="006012A5" w:rsidRPr="00D21988">
              <w:rPr>
                <w:rFonts w:ascii="宋体" w:hAnsi="宋体" w:cs="宋体" w:hint="eastAsia"/>
                <w:color w:val="000000"/>
                <w:szCs w:val="21"/>
              </w:rPr>
              <w:t>①</w:t>
            </w:r>
            <w:r w:rsidRPr="00D21988">
              <w:rPr>
                <w:rFonts w:ascii="宋体" w:hAnsi="宋体" w:cs="宋体" w:hint="eastAsia"/>
                <w:color w:val="000000"/>
                <w:szCs w:val="21"/>
              </w:rPr>
              <w:fldChar w:fldCharType="end"/>
            </w:r>
            <w:r w:rsidR="00193F03" w:rsidRPr="00D21988">
              <w:rPr>
                <w:rFonts w:ascii="宋体" w:hAnsi="宋体" w:cs="宋体" w:hint="eastAsia"/>
                <w:color w:val="000000"/>
                <w:szCs w:val="21"/>
              </w:rPr>
              <w:t>技术方案系统总体架构、各分项设计比较完整、操作性强、针对性强、响应性好得</w:t>
            </w:r>
            <w:r w:rsidR="00193F03" w:rsidRPr="00D21988">
              <w:rPr>
                <w:rFonts w:ascii="宋体" w:hAnsi="宋体" w:cs="宋体"/>
                <w:color w:val="000000"/>
                <w:szCs w:val="21"/>
              </w:rPr>
              <w:t>5-6</w:t>
            </w:r>
            <w:r w:rsidR="00193F03" w:rsidRPr="00D21988">
              <w:rPr>
                <w:rFonts w:ascii="宋体" w:hAnsi="宋体" w:cs="宋体" w:hint="eastAsia"/>
                <w:color w:val="000000"/>
                <w:szCs w:val="21"/>
              </w:rPr>
              <w:t>分；完整性、操作性、针对性、响应性一般得</w:t>
            </w:r>
            <w:r w:rsidR="00193F03" w:rsidRPr="00D21988">
              <w:rPr>
                <w:rFonts w:ascii="宋体" w:hAnsi="宋体" w:cs="宋体"/>
                <w:color w:val="000000"/>
                <w:szCs w:val="21"/>
              </w:rPr>
              <w:t>3-4</w:t>
            </w:r>
            <w:r w:rsidR="00193F03" w:rsidRPr="00D21988">
              <w:rPr>
                <w:rFonts w:ascii="宋体" w:hAnsi="宋体" w:cs="宋体" w:hint="eastAsia"/>
                <w:color w:val="000000"/>
                <w:szCs w:val="21"/>
              </w:rPr>
              <w:t>分；完整性、操作性、针对性、响应性较差得</w:t>
            </w:r>
            <w:r w:rsidR="00193F03" w:rsidRPr="00D21988">
              <w:rPr>
                <w:rFonts w:ascii="宋体" w:hAnsi="宋体" w:cs="宋体"/>
                <w:color w:val="000000"/>
                <w:szCs w:val="21"/>
              </w:rPr>
              <w:t>0-2分。</w:t>
            </w:r>
          </w:p>
        </w:tc>
      </w:tr>
      <w:tr w:rsidR="00193F03" w:rsidTr="00D21988">
        <w:trPr>
          <w:trHeight w:val="280"/>
        </w:trPr>
        <w:tc>
          <w:tcPr>
            <w:tcW w:w="381" w:type="pct"/>
            <w:vMerge/>
            <w:shd w:val="clear" w:color="auto" w:fill="auto"/>
            <w:noWrap/>
            <w:vAlign w:val="center"/>
          </w:tcPr>
          <w:p w:rsidR="00193F03" w:rsidRDefault="00193F03" w:rsidP="00193F03">
            <w:pPr>
              <w:widowControl/>
              <w:jc w:val="center"/>
              <w:rPr>
                <w:rFonts w:ascii="宋体" w:hAnsi="宋体" w:cs="宋体"/>
                <w:szCs w:val="21"/>
              </w:rPr>
            </w:pPr>
          </w:p>
        </w:tc>
        <w:tc>
          <w:tcPr>
            <w:tcW w:w="328" w:type="pct"/>
            <w:vMerge/>
            <w:tcBorders>
              <w:right w:val="single" w:sz="4" w:space="0" w:color="auto"/>
            </w:tcBorders>
            <w:shd w:val="clear" w:color="auto" w:fill="auto"/>
            <w:vAlign w:val="center"/>
          </w:tcPr>
          <w:p w:rsidR="00193F03" w:rsidRDefault="00193F03" w:rsidP="00193F03">
            <w:pPr>
              <w:widowControl/>
              <w:jc w:val="left"/>
              <w:rPr>
                <w:rFonts w:ascii="宋体" w:hAnsi="宋体" w:cs="宋体"/>
                <w:szCs w:val="21"/>
              </w:rPr>
            </w:pPr>
          </w:p>
        </w:tc>
        <w:tc>
          <w:tcPr>
            <w:tcW w:w="464" w:type="pct"/>
            <w:tcBorders>
              <w:left w:val="single" w:sz="4" w:space="0" w:color="auto"/>
            </w:tcBorders>
            <w:shd w:val="clear" w:color="auto" w:fill="auto"/>
            <w:vAlign w:val="center"/>
          </w:tcPr>
          <w:p w:rsidR="00193F03" w:rsidRDefault="00193F03" w:rsidP="00193F03">
            <w:pPr>
              <w:widowControl/>
              <w:jc w:val="left"/>
              <w:rPr>
                <w:rFonts w:ascii="宋体" w:hAnsi="宋体" w:cs="宋体"/>
                <w:szCs w:val="21"/>
              </w:rPr>
            </w:pPr>
            <w:r>
              <w:rPr>
                <w:rFonts w:ascii="宋体" w:hAnsi="宋体" w:cs="宋体" w:hint="eastAsia"/>
                <w:szCs w:val="21"/>
              </w:rPr>
              <w:t>主要设备技术标准要求</w:t>
            </w:r>
          </w:p>
        </w:tc>
        <w:tc>
          <w:tcPr>
            <w:tcW w:w="488" w:type="pct"/>
            <w:shd w:val="clear" w:color="auto" w:fill="auto"/>
            <w:noWrap/>
            <w:vAlign w:val="center"/>
          </w:tcPr>
          <w:p w:rsidR="00193F03" w:rsidRDefault="00193F03" w:rsidP="00193F03">
            <w:pPr>
              <w:widowControl/>
              <w:jc w:val="center"/>
              <w:rPr>
                <w:rFonts w:ascii="宋体" w:hAnsi="宋体" w:cs="宋体"/>
                <w:szCs w:val="21"/>
              </w:rPr>
            </w:pPr>
            <w:r>
              <w:rPr>
                <w:rFonts w:ascii="宋体" w:hAnsi="宋体" w:cs="宋体" w:hint="eastAsia"/>
                <w:szCs w:val="21"/>
              </w:rPr>
              <w:t>20</w:t>
            </w:r>
          </w:p>
        </w:tc>
        <w:tc>
          <w:tcPr>
            <w:tcW w:w="3339" w:type="pct"/>
            <w:shd w:val="clear" w:color="auto" w:fill="auto"/>
            <w:noWrap/>
            <w:vAlign w:val="center"/>
          </w:tcPr>
          <w:p w:rsidR="00193F03" w:rsidRDefault="00C460DD" w:rsidP="00193F03">
            <w:pPr>
              <w:widowControl/>
              <w:jc w:val="left"/>
              <w:rPr>
                <w:rFonts w:ascii="宋体" w:hAnsi="宋体" w:cs="宋体"/>
                <w:color w:val="000000"/>
                <w:szCs w:val="21"/>
              </w:rPr>
            </w:pPr>
            <w:r w:rsidRPr="00D21988">
              <w:rPr>
                <w:rFonts w:ascii="宋体" w:hAnsi="宋体" w:cs="宋体" w:hint="eastAsia"/>
                <w:color w:val="000000"/>
                <w:szCs w:val="21"/>
              </w:rPr>
              <w:fldChar w:fldCharType="begin"/>
            </w:r>
            <w:r w:rsidR="006012A5" w:rsidRPr="00D21988">
              <w:rPr>
                <w:rFonts w:ascii="宋体" w:hAnsi="宋体" w:cs="宋体"/>
                <w:color w:val="000000"/>
                <w:szCs w:val="21"/>
              </w:rPr>
              <w:instrText xml:space="preserve"> = 1 \* GB3 </w:instrText>
            </w:r>
            <w:r w:rsidRPr="00D21988">
              <w:rPr>
                <w:rFonts w:ascii="宋体" w:hAnsi="宋体" w:cs="宋体" w:hint="eastAsia"/>
                <w:color w:val="000000"/>
                <w:szCs w:val="21"/>
              </w:rPr>
              <w:fldChar w:fldCharType="separate"/>
            </w:r>
            <w:r w:rsidR="006012A5" w:rsidRPr="00D21988">
              <w:rPr>
                <w:rFonts w:ascii="宋体" w:hAnsi="宋体" w:cs="宋体" w:hint="eastAsia"/>
                <w:color w:val="000000"/>
                <w:szCs w:val="21"/>
              </w:rPr>
              <w:t>①</w:t>
            </w:r>
            <w:r w:rsidRPr="00D21988">
              <w:rPr>
                <w:rFonts w:ascii="宋体" w:hAnsi="宋体" w:cs="宋体" w:hint="eastAsia"/>
                <w:color w:val="000000"/>
                <w:szCs w:val="21"/>
              </w:rPr>
              <w:fldChar w:fldCharType="end"/>
            </w:r>
            <w:r w:rsidR="00193F03">
              <w:rPr>
                <w:rFonts w:ascii="宋体" w:hAnsi="宋体" w:cs="宋体" w:hint="eastAsia"/>
                <w:color w:val="000000"/>
                <w:szCs w:val="21"/>
              </w:rPr>
              <w:t>为了后期维护方便，所投产品为</w:t>
            </w:r>
            <w:r w:rsidR="009E50DF">
              <w:rPr>
                <w:rFonts w:ascii="宋体" w:hAnsi="宋体" w:cs="宋体" w:hint="eastAsia"/>
                <w:color w:val="000000"/>
                <w:szCs w:val="21"/>
              </w:rPr>
              <w:t>同</w:t>
            </w:r>
            <w:r w:rsidR="00193F03">
              <w:rPr>
                <w:rFonts w:ascii="宋体" w:hAnsi="宋体" w:cs="宋体" w:hint="eastAsia"/>
                <w:color w:val="000000"/>
                <w:szCs w:val="21"/>
              </w:rPr>
              <w:t>一品牌的得</w:t>
            </w:r>
            <w:r w:rsidR="006012A5">
              <w:rPr>
                <w:rFonts w:ascii="宋体" w:hAnsi="宋体" w:cs="宋体"/>
                <w:color w:val="000000"/>
                <w:szCs w:val="21"/>
              </w:rPr>
              <w:t>5</w:t>
            </w:r>
            <w:r w:rsidR="00193F03">
              <w:rPr>
                <w:rFonts w:ascii="宋体" w:hAnsi="宋体" w:cs="宋体" w:hint="eastAsia"/>
                <w:color w:val="000000"/>
                <w:szCs w:val="21"/>
              </w:rPr>
              <w:t>分，其余不得分</w:t>
            </w:r>
            <w:r w:rsidR="00540046">
              <w:rPr>
                <w:rFonts w:ascii="宋体" w:hAnsi="宋体" w:cs="宋体" w:hint="eastAsia"/>
                <w:color w:val="000000"/>
                <w:szCs w:val="21"/>
              </w:rPr>
              <w:t>；</w:t>
            </w:r>
          </w:p>
          <w:p w:rsidR="006012A5" w:rsidRPr="00D21988" w:rsidRDefault="00C460DD" w:rsidP="006012A5">
            <w:pPr>
              <w:rPr>
                <w:rFonts w:ascii="宋体" w:hAnsi="宋体" w:cs="宋体"/>
                <w:color w:val="000000"/>
                <w:szCs w:val="21"/>
              </w:rPr>
            </w:pPr>
            <w:r w:rsidRPr="00D21988">
              <w:rPr>
                <w:rFonts w:ascii="宋体" w:hAnsi="宋体" w:cs="宋体" w:hint="eastAsia"/>
                <w:color w:val="000000"/>
                <w:szCs w:val="21"/>
              </w:rPr>
              <w:fldChar w:fldCharType="begin"/>
            </w:r>
            <w:r w:rsidR="006012A5" w:rsidRPr="00D21988">
              <w:rPr>
                <w:rFonts w:ascii="宋体" w:hAnsi="宋体" w:cs="宋体"/>
                <w:color w:val="000000"/>
                <w:szCs w:val="21"/>
              </w:rPr>
              <w:instrText xml:space="preserve"> = 2 \* GB3 </w:instrText>
            </w:r>
            <w:r w:rsidRPr="00D21988">
              <w:rPr>
                <w:rFonts w:ascii="宋体" w:hAnsi="宋体" w:cs="宋体" w:hint="eastAsia"/>
                <w:color w:val="000000"/>
                <w:szCs w:val="21"/>
              </w:rPr>
              <w:fldChar w:fldCharType="separate"/>
            </w:r>
            <w:r w:rsidR="006012A5" w:rsidRPr="00D21988">
              <w:rPr>
                <w:rFonts w:ascii="宋体" w:hAnsi="宋体" w:cs="宋体" w:hint="eastAsia"/>
                <w:color w:val="000000"/>
                <w:szCs w:val="21"/>
              </w:rPr>
              <w:t>②</w:t>
            </w:r>
            <w:r w:rsidRPr="00D21988">
              <w:rPr>
                <w:rFonts w:ascii="宋体" w:hAnsi="宋体" w:cs="宋体" w:hint="eastAsia"/>
                <w:color w:val="000000"/>
                <w:szCs w:val="21"/>
              </w:rPr>
              <w:fldChar w:fldCharType="end"/>
            </w:r>
            <w:r w:rsidR="006012A5" w:rsidRPr="00D21988">
              <w:rPr>
                <w:rFonts w:ascii="宋体" w:hAnsi="宋体" w:cs="宋体" w:hint="eastAsia"/>
                <w:color w:val="000000"/>
                <w:szCs w:val="21"/>
              </w:rPr>
              <w:t>满足招标文件要求的全部技术指标</w:t>
            </w:r>
            <w:r w:rsidR="006012A5" w:rsidRPr="00D21988">
              <w:rPr>
                <w:rFonts w:ascii="宋体" w:hAnsi="宋体" w:cs="宋体"/>
                <w:color w:val="000000"/>
                <w:szCs w:val="21"/>
              </w:rPr>
              <w:t>15</w:t>
            </w:r>
            <w:r w:rsidR="006012A5" w:rsidRPr="00D21988">
              <w:rPr>
                <w:rFonts w:ascii="宋体" w:hAnsi="宋体" w:cs="宋体" w:hint="eastAsia"/>
                <w:color w:val="000000"/>
                <w:szCs w:val="21"/>
              </w:rPr>
              <w:t>分。</w:t>
            </w:r>
          </w:p>
          <w:p w:rsidR="00193F03" w:rsidRDefault="00C460DD" w:rsidP="00D21988">
            <w:pPr>
              <w:rPr>
                <w:rFonts w:ascii="宋体" w:hAnsi="宋体" w:cs="宋体"/>
                <w:color w:val="000000"/>
                <w:szCs w:val="21"/>
              </w:rPr>
            </w:pPr>
            <w:r w:rsidRPr="00D21988">
              <w:rPr>
                <w:rFonts w:ascii="宋体" w:hAnsi="宋体" w:cs="宋体" w:hint="eastAsia"/>
                <w:color w:val="000000"/>
                <w:szCs w:val="21"/>
              </w:rPr>
              <w:fldChar w:fldCharType="begin"/>
            </w:r>
            <w:r w:rsidR="006012A5" w:rsidRPr="00D21988">
              <w:rPr>
                <w:rFonts w:ascii="宋体" w:hAnsi="宋体" w:cs="宋体"/>
                <w:color w:val="000000"/>
                <w:szCs w:val="21"/>
              </w:rPr>
              <w:instrText xml:space="preserve"> = 3 \* GB3 </w:instrText>
            </w:r>
            <w:r w:rsidRPr="00D21988">
              <w:rPr>
                <w:rFonts w:ascii="宋体" w:hAnsi="宋体" w:cs="宋体" w:hint="eastAsia"/>
                <w:color w:val="000000"/>
                <w:szCs w:val="21"/>
              </w:rPr>
              <w:fldChar w:fldCharType="separate"/>
            </w:r>
            <w:r w:rsidR="006012A5" w:rsidRPr="00D21988">
              <w:rPr>
                <w:rFonts w:ascii="宋体" w:hAnsi="宋体" w:cs="宋体" w:hint="eastAsia"/>
                <w:color w:val="000000"/>
                <w:szCs w:val="21"/>
              </w:rPr>
              <w:t>③</w:t>
            </w:r>
            <w:r w:rsidRPr="00D21988">
              <w:rPr>
                <w:rFonts w:ascii="宋体" w:hAnsi="宋体" w:cs="宋体" w:hint="eastAsia"/>
                <w:color w:val="000000"/>
                <w:szCs w:val="21"/>
              </w:rPr>
              <w:fldChar w:fldCharType="end"/>
            </w:r>
            <w:r w:rsidR="006012A5" w:rsidRPr="00D21988">
              <w:rPr>
                <w:rFonts w:ascii="宋体" w:hAnsi="宋体" w:cs="宋体" w:hint="eastAsia"/>
                <w:color w:val="000000"/>
                <w:szCs w:val="21"/>
              </w:rPr>
              <w:t>非标注“★”项技术指标或其他要求有负偏离的，有一项减</w:t>
            </w:r>
            <w:r w:rsidR="006012A5" w:rsidRPr="00D21988">
              <w:rPr>
                <w:rFonts w:ascii="宋体" w:hAnsi="宋体" w:cs="宋体"/>
                <w:color w:val="000000"/>
                <w:szCs w:val="21"/>
              </w:rPr>
              <w:t>1</w:t>
            </w:r>
            <w:r w:rsidR="006012A5" w:rsidRPr="00D21988">
              <w:rPr>
                <w:rFonts w:ascii="宋体" w:hAnsi="宋体" w:cs="宋体" w:hint="eastAsia"/>
                <w:color w:val="000000"/>
                <w:szCs w:val="21"/>
              </w:rPr>
              <w:t>分，最多可减</w:t>
            </w:r>
            <w:r w:rsidR="006012A5" w:rsidRPr="00D21988">
              <w:rPr>
                <w:rFonts w:ascii="宋体" w:hAnsi="宋体" w:cs="宋体"/>
                <w:color w:val="000000"/>
                <w:szCs w:val="21"/>
              </w:rPr>
              <w:t>3分。非标注“★”项的技术指标或其他要求响应负偏离超过五项（含五项）的，投标无效。</w:t>
            </w:r>
          </w:p>
        </w:tc>
      </w:tr>
      <w:tr w:rsidR="00193F03" w:rsidTr="00D21988">
        <w:trPr>
          <w:trHeight w:val="280"/>
        </w:trPr>
        <w:tc>
          <w:tcPr>
            <w:tcW w:w="381" w:type="pct"/>
            <w:vMerge w:val="restart"/>
            <w:shd w:val="clear" w:color="auto" w:fill="auto"/>
            <w:noWrap/>
            <w:vAlign w:val="center"/>
          </w:tcPr>
          <w:p w:rsidR="00193F03" w:rsidRDefault="00193F03" w:rsidP="00193F03">
            <w:pPr>
              <w:jc w:val="center"/>
              <w:rPr>
                <w:rFonts w:ascii="宋体" w:hAnsi="宋体" w:cs="宋体"/>
                <w:szCs w:val="21"/>
              </w:rPr>
            </w:pPr>
            <w:r>
              <w:rPr>
                <w:rFonts w:ascii="宋体" w:hAnsi="宋体" w:cs="宋体"/>
                <w:szCs w:val="21"/>
              </w:rPr>
              <w:t>2</w:t>
            </w:r>
          </w:p>
        </w:tc>
        <w:tc>
          <w:tcPr>
            <w:tcW w:w="328" w:type="pct"/>
            <w:vMerge w:val="restart"/>
            <w:tcBorders>
              <w:right w:val="single" w:sz="4" w:space="0" w:color="auto"/>
            </w:tcBorders>
            <w:shd w:val="clear" w:color="auto" w:fill="auto"/>
            <w:vAlign w:val="center"/>
          </w:tcPr>
          <w:p w:rsidR="00193F03" w:rsidRDefault="00193F03" w:rsidP="00193F03">
            <w:pPr>
              <w:widowControl/>
              <w:jc w:val="left"/>
              <w:rPr>
                <w:rFonts w:ascii="宋体" w:hAnsi="宋体" w:cs="宋体"/>
                <w:szCs w:val="21"/>
              </w:rPr>
            </w:pPr>
            <w:r>
              <w:rPr>
                <w:rFonts w:ascii="宋体" w:hAnsi="宋体" w:cs="宋体" w:hint="eastAsia"/>
                <w:szCs w:val="21"/>
                <w:lang w:val="zh-CN"/>
              </w:rPr>
              <w:t>服务部分</w:t>
            </w:r>
          </w:p>
        </w:tc>
        <w:tc>
          <w:tcPr>
            <w:tcW w:w="464" w:type="pct"/>
            <w:tcBorders>
              <w:left w:val="single" w:sz="4" w:space="0" w:color="auto"/>
            </w:tcBorders>
            <w:shd w:val="clear" w:color="auto" w:fill="auto"/>
            <w:vAlign w:val="center"/>
          </w:tcPr>
          <w:p w:rsidR="00193F03" w:rsidRDefault="00193F03" w:rsidP="00193F03">
            <w:pPr>
              <w:widowControl/>
              <w:jc w:val="left"/>
              <w:rPr>
                <w:rFonts w:ascii="宋体" w:hAnsi="宋体" w:cs="宋体"/>
                <w:szCs w:val="21"/>
              </w:rPr>
            </w:pPr>
            <w:r>
              <w:rPr>
                <w:rFonts w:ascii="宋体" w:hAnsi="宋体" w:cs="宋体" w:hint="eastAsia"/>
                <w:szCs w:val="21"/>
              </w:rPr>
              <w:t>组织实施保障</w:t>
            </w:r>
          </w:p>
        </w:tc>
        <w:tc>
          <w:tcPr>
            <w:tcW w:w="488" w:type="pct"/>
            <w:shd w:val="clear" w:color="auto" w:fill="auto"/>
            <w:noWrap/>
            <w:vAlign w:val="center"/>
          </w:tcPr>
          <w:p w:rsidR="00193F03" w:rsidRDefault="00193F03" w:rsidP="00193F03">
            <w:pPr>
              <w:widowControl/>
              <w:jc w:val="center"/>
              <w:rPr>
                <w:rFonts w:ascii="宋体" w:hAnsi="宋体" w:cs="宋体"/>
                <w:szCs w:val="21"/>
              </w:rPr>
            </w:pPr>
            <w:r>
              <w:rPr>
                <w:rFonts w:ascii="宋体" w:hAnsi="宋体" w:cs="宋体"/>
                <w:szCs w:val="21"/>
              </w:rPr>
              <w:t>10</w:t>
            </w:r>
          </w:p>
        </w:tc>
        <w:tc>
          <w:tcPr>
            <w:tcW w:w="3339" w:type="pct"/>
            <w:shd w:val="clear" w:color="auto" w:fill="auto"/>
            <w:noWrap/>
            <w:vAlign w:val="center"/>
          </w:tcPr>
          <w:p w:rsidR="00193F03" w:rsidRDefault="00193F03" w:rsidP="00193F03">
            <w:pPr>
              <w:widowControl/>
              <w:jc w:val="left"/>
              <w:rPr>
                <w:rFonts w:ascii="宋体" w:hAnsi="宋体" w:cs="宋体"/>
                <w:color w:val="000000"/>
                <w:szCs w:val="21"/>
              </w:rPr>
            </w:pPr>
            <w:r>
              <w:rPr>
                <w:rFonts w:ascii="宋体" w:hAnsi="宋体" w:cs="宋体" w:hint="eastAsia"/>
                <w:color w:val="000000"/>
                <w:szCs w:val="21"/>
              </w:rPr>
              <w:t>根据投标人提供的详细</w:t>
            </w:r>
            <w:r w:rsidRPr="00540046">
              <w:rPr>
                <w:rFonts w:ascii="宋体" w:hAnsi="宋体" w:cs="宋体" w:hint="eastAsia"/>
                <w:b/>
                <w:color w:val="000000"/>
                <w:szCs w:val="21"/>
              </w:rPr>
              <w:t>项目实施方案</w:t>
            </w:r>
            <w:r>
              <w:rPr>
                <w:rFonts w:ascii="宋体" w:hAnsi="宋体" w:cs="宋体" w:hint="eastAsia"/>
                <w:color w:val="000000"/>
                <w:szCs w:val="21"/>
              </w:rPr>
              <w:t>，从完备性、针对性、合理性、整合性等方面进行综合评审：</w:t>
            </w:r>
          </w:p>
          <w:p w:rsidR="00DC535A" w:rsidRDefault="00C460DD">
            <w:pPr>
              <w:widowControl/>
              <w:jc w:val="left"/>
              <w:rPr>
                <w:rFonts w:ascii="宋体" w:hAnsi="宋体" w:cs="宋体"/>
                <w:color w:val="000000"/>
                <w:szCs w:val="21"/>
              </w:rPr>
            </w:pPr>
            <w:r w:rsidRPr="00D21988">
              <w:rPr>
                <w:rFonts w:ascii="宋体" w:hAnsi="宋体" w:cs="宋体" w:hint="eastAsia"/>
                <w:color w:val="000000"/>
                <w:szCs w:val="21"/>
              </w:rPr>
              <w:fldChar w:fldCharType="begin"/>
            </w:r>
            <w:r w:rsidR="006012A5" w:rsidRPr="00D21988">
              <w:rPr>
                <w:rFonts w:ascii="宋体" w:hAnsi="宋体" w:cs="宋体"/>
                <w:color w:val="000000"/>
                <w:szCs w:val="21"/>
              </w:rPr>
              <w:instrText xml:space="preserve"> = 1 \* GB3 </w:instrText>
            </w:r>
            <w:r w:rsidRPr="00D21988">
              <w:rPr>
                <w:rFonts w:ascii="宋体" w:hAnsi="宋体" w:cs="宋体" w:hint="eastAsia"/>
                <w:color w:val="000000"/>
                <w:szCs w:val="21"/>
              </w:rPr>
              <w:fldChar w:fldCharType="separate"/>
            </w:r>
            <w:r w:rsidR="006012A5" w:rsidRPr="00D21988">
              <w:rPr>
                <w:rFonts w:ascii="宋体" w:hAnsi="宋体" w:cs="宋体" w:hint="eastAsia"/>
                <w:color w:val="000000"/>
                <w:szCs w:val="21"/>
              </w:rPr>
              <w:t>①</w:t>
            </w:r>
            <w:r w:rsidRPr="00D21988">
              <w:rPr>
                <w:rFonts w:ascii="宋体" w:hAnsi="宋体" w:cs="宋体" w:hint="eastAsia"/>
                <w:color w:val="000000"/>
                <w:szCs w:val="21"/>
              </w:rPr>
              <w:fldChar w:fldCharType="end"/>
            </w:r>
            <w:r w:rsidR="00193F03">
              <w:rPr>
                <w:rFonts w:ascii="宋体" w:hAnsi="宋体" w:cs="宋体" w:hint="eastAsia"/>
                <w:color w:val="000000"/>
                <w:szCs w:val="21"/>
              </w:rPr>
              <w:t>项目实施方案保障科学（实施计划完整程度、人员配备合理分工情况、质量保障思路清晰情况、工期进度安排合理）、合理，有正向可执行的保障制度促使方案；全部体现得10分；能保证产品符合技术规范要求、项目实施方案科学可靠，能够及时完成工作任务保证一定的服务质量，且实施计划合理，有一定操作性和可实施性，得5分；项目实施方案达到招标基本需求的得1分。</w:t>
            </w:r>
          </w:p>
          <w:p w:rsidR="00193F03" w:rsidRPr="00D21988" w:rsidRDefault="00C460DD">
            <w:pPr>
              <w:widowControl/>
              <w:jc w:val="left"/>
              <w:rPr>
                <w:rFonts w:ascii="宋体" w:hAnsi="宋体" w:cs="宋体"/>
                <w:color w:val="000000"/>
                <w:szCs w:val="21"/>
              </w:rPr>
            </w:pPr>
            <w:r w:rsidRPr="008D3666">
              <w:rPr>
                <w:rFonts w:ascii="宋体" w:hAnsi="宋体" w:cs="宋体" w:hint="eastAsia"/>
                <w:color w:val="000000"/>
                <w:szCs w:val="21"/>
              </w:rPr>
              <w:fldChar w:fldCharType="begin"/>
            </w:r>
            <w:r w:rsidR="00DC535A" w:rsidRPr="008D3666">
              <w:rPr>
                <w:rFonts w:ascii="宋体" w:hAnsi="宋体" w:cs="宋体"/>
                <w:color w:val="000000"/>
                <w:szCs w:val="21"/>
              </w:rPr>
              <w:instrText xml:space="preserve"> = 2 \* GB3 </w:instrText>
            </w:r>
            <w:r w:rsidRPr="008D3666">
              <w:rPr>
                <w:rFonts w:ascii="宋体" w:hAnsi="宋体" w:cs="宋体" w:hint="eastAsia"/>
                <w:color w:val="000000"/>
                <w:szCs w:val="21"/>
              </w:rPr>
              <w:fldChar w:fldCharType="separate"/>
            </w:r>
            <w:r w:rsidR="00DC535A" w:rsidRPr="008D3666">
              <w:rPr>
                <w:rFonts w:ascii="宋体" w:hAnsi="宋体" w:cs="宋体" w:hint="eastAsia"/>
                <w:color w:val="000000"/>
                <w:szCs w:val="21"/>
              </w:rPr>
              <w:t>②</w:t>
            </w:r>
            <w:r w:rsidRPr="008D3666">
              <w:rPr>
                <w:rFonts w:ascii="宋体" w:hAnsi="宋体" w:cs="宋体" w:hint="eastAsia"/>
                <w:color w:val="000000"/>
                <w:szCs w:val="21"/>
              </w:rPr>
              <w:fldChar w:fldCharType="end"/>
            </w:r>
            <w:r w:rsidR="00DC535A">
              <w:rPr>
                <w:rFonts w:ascii="宋体" w:hAnsi="宋体" w:cs="宋体" w:hint="eastAsia"/>
                <w:color w:val="000000"/>
                <w:szCs w:val="21"/>
              </w:rPr>
              <w:t>未提供</w:t>
            </w:r>
            <w:r w:rsidR="00193F03">
              <w:rPr>
                <w:rFonts w:ascii="宋体" w:hAnsi="宋体" w:cs="宋体" w:hint="eastAsia"/>
                <w:color w:val="000000"/>
                <w:szCs w:val="21"/>
              </w:rPr>
              <w:t>项目实施方案</w:t>
            </w:r>
            <w:r w:rsidR="00DC535A">
              <w:rPr>
                <w:rFonts w:ascii="宋体" w:hAnsi="宋体" w:cs="宋体" w:hint="eastAsia"/>
                <w:color w:val="000000"/>
                <w:szCs w:val="21"/>
              </w:rPr>
              <w:t>，本项</w:t>
            </w:r>
            <w:r w:rsidR="00193F03">
              <w:rPr>
                <w:rFonts w:ascii="宋体" w:hAnsi="宋体" w:cs="宋体" w:hint="eastAsia"/>
                <w:color w:val="000000"/>
                <w:szCs w:val="21"/>
              </w:rPr>
              <w:t>不得分。</w:t>
            </w:r>
          </w:p>
        </w:tc>
      </w:tr>
      <w:tr w:rsidR="00193F03" w:rsidTr="00D21988">
        <w:trPr>
          <w:trHeight w:val="280"/>
        </w:trPr>
        <w:tc>
          <w:tcPr>
            <w:tcW w:w="381" w:type="pct"/>
            <w:vMerge/>
            <w:shd w:val="clear" w:color="auto" w:fill="auto"/>
            <w:noWrap/>
            <w:vAlign w:val="center"/>
          </w:tcPr>
          <w:p w:rsidR="00193F03" w:rsidRDefault="00193F03" w:rsidP="00193F03">
            <w:pPr>
              <w:widowControl/>
              <w:jc w:val="center"/>
              <w:rPr>
                <w:rFonts w:ascii="宋体" w:hAnsi="宋体" w:cs="宋体"/>
                <w:szCs w:val="21"/>
              </w:rPr>
            </w:pPr>
          </w:p>
        </w:tc>
        <w:tc>
          <w:tcPr>
            <w:tcW w:w="328" w:type="pct"/>
            <w:vMerge/>
            <w:tcBorders>
              <w:right w:val="single" w:sz="4" w:space="0" w:color="auto"/>
            </w:tcBorders>
            <w:shd w:val="clear" w:color="auto" w:fill="auto"/>
            <w:vAlign w:val="center"/>
          </w:tcPr>
          <w:p w:rsidR="00193F03" w:rsidRDefault="00193F03" w:rsidP="00193F03">
            <w:pPr>
              <w:autoSpaceDE w:val="0"/>
              <w:autoSpaceDN w:val="0"/>
              <w:adjustRightInd w:val="0"/>
              <w:rPr>
                <w:rFonts w:ascii="宋体" w:hAnsi="宋体" w:cs="宋体"/>
                <w:color w:val="000000"/>
                <w:szCs w:val="21"/>
              </w:rPr>
            </w:pPr>
          </w:p>
        </w:tc>
        <w:tc>
          <w:tcPr>
            <w:tcW w:w="464" w:type="pct"/>
            <w:tcBorders>
              <w:left w:val="single" w:sz="4" w:space="0" w:color="auto"/>
            </w:tcBorders>
            <w:shd w:val="clear" w:color="auto" w:fill="auto"/>
            <w:vAlign w:val="center"/>
          </w:tcPr>
          <w:p w:rsidR="00193F03" w:rsidRDefault="00193F03" w:rsidP="00193F03">
            <w:pPr>
              <w:autoSpaceDE w:val="0"/>
              <w:autoSpaceDN w:val="0"/>
              <w:adjustRightInd w:val="0"/>
              <w:rPr>
                <w:rFonts w:ascii="宋体" w:hAnsi="宋体" w:cs="宋体"/>
                <w:color w:val="000000"/>
                <w:szCs w:val="21"/>
              </w:rPr>
            </w:pPr>
            <w:r>
              <w:rPr>
                <w:rFonts w:ascii="宋体" w:hAnsi="宋体" w:cs="宋体" w:hint="eastAsia"/>
                <w:color w:val="000000"/>
                <w:szCs w:val="21"/>
              </w:rPr>
              <w:t>售后服务保障</w:t>
            </w:r>
          </w:p>
        </w:tc>
        <w:tc>
          <w:tcPr>
            <w:tcW w:w="488" w:type="pct"/>
            <w:shd w:val="clear" w:color="auto" w:fill="auto"/>
            <w:noWrap/>
            <w:vAlign w:val="center"/>
          </w:tcPr>
          <w:p w:rsidR="00193F03" w:rsidRDefault="00193F03" w:rsidP="00193F03">
            <w:pPr>
              <w:widowControl/>
              <w:jc w:val="center"/>
              <w:rPr>
                <w:rFonts w:ascii="宋体" w:hAnsi="宋体" w:cs="宋体"/>
                <w:szCs w:val="21"/>
              </w:rPr>
            </w:pPr>
            <w:r>
              <w:rPr>
                <w:rFonts w:ascii="宋体" w:hAnsi="宋体" w:cs="宋体"/>
                <w:szCs w:val="21"/>
              </w:rPr>
              <w:t>10</w:t>
            </w:r>
          </w:p>
        </w:tc>
        <w:tc>
          <w:tcPr>
            <w:tcW w:w="3339" w:type="pct"/>
            <w:shd w:val="clear" w:color="auto" w:fill="auto"/>
            <w:noWrap/>
            <w:vAlign w:val="center"/>
          </w:tcPr>
          <w:p w:rsidR="00193F03" w:rsidRDefault="00C460DD" w:rsidP="00193F03">
            <w:pPr>
              <w:rPr>
                <w:rFonts w:ascii="宋体" w:hAnsi="宋体" w:cs="宋体"/>
                <w:color w:val="000000"/>
                <w:szCs w:val="21"/>
              </w:rPr>
            </w:pPr>
            <w:r w:rsidRPr="00D21988">
              <w:rPr>
                <w:rFonts w:ascii="宋体" w:hAnsi="宋体" w:cs="宋体" w:hint="eastAsia"/>
                <w:color w:val="000000"/>
                <w:szCs w:val="21"/>
              </w:rPr>
              <w:fldChar w:fldCharType="begin"/>
            </w:r>
            <w:r w:rsidR="006012A5" w:rsidRPr="00D21988">
              <w:rPr>
                <w:rFonts w:ascii="宋体" w:hAnsi="宋体" w:cs="宋体"/>
                <w:color w:val="000000"/>
                <w:szCs w:val="21"/>
              </w:rPr>
              <w:instrText xml:space="preserve"> = 1 \* GB3 </w:instrText>
            </w:r>
            <w:r w:rsidRPr="00D21988">
              <w:rPr>
                <w:rFonts w:ascii="宋体" w:hAnsi="宋体" w:cs="宋体" w:hint="eastAsia"/>
                <w:color w:val="000000"/>
                <w:szCs w:val="21"/>
              </w:rPr>
              <w:fldChar w:fldCharType="separate"/>
            </w:r>
            <w:r w:rsidR="006012A5" w:rsidRPr="00D21988">
              <w:rPr>
                <w:rFonts w:ascii="宋体" w:hAnsi="宋体" w:cs="宋体" w:hint="eastAsia"/>
                <w:color w:val="000000"/>
                <w:szCs w:val="21"/>
              </w:rPr>
              <w:t>①</w:t>
            </w:r>
            <w:r w:rsidRPr="00D21988">
              <w:rPr>
                <w:rFonts w:ascii="宋体" w:hAnsi="宋体" w:cs="宋体" w:hint="eastAsia"/>
                <w:color w:val="000000"/>
                <w:szCs w:val="21"/>
              </w:rPr>
              <w:fldChar w:fldCharType="end"/>
            </w:r>
            <w:r w:rsidR="00193F03">
              <w:rPr>
                <w:rFonts w:ascii="宋体" w:hAnsi="宋体" w:cs="宋体" w:hint="eastAsia"/>
                <w:color w:val="000000"/>
                <w:szCs w:val="21"/>
              </w:rPr>
              <w:t>有且准确提供本项目售后服务总负责人及售后服务网点的姓名、职务、详细的地址和联系方式的得</w:t>
            </w:r>
            <w:r w:rsidR="00193F03">
              <w:rPr>
                <w:rFonts w:ascii="宋体" w:hAnsi="宋体" w:cs="宋体"/>
                <w:color w:val="000000"/>
                <w:szCs w:val="21"/>
              </w:rPr>
              <w:t>1</w:t>
            </w:r>
            <w:r w:rsidR="00193F03">
              <w:rPr>
                <w:rFonts w:ascii="宋体" w:hAnsi="宋体" w:cs="宋体" w:hint="eastAsia"/>
                <w:color w:val="000000"/>
                <w:szCs w:val="21"/>
              </w:rPr>
              <w:t>分；</w:t>
            </w:r>
          </w:p>
          <w:p w:rsidR="00193F03" w:rsidRDefault="00C460DD" w:rsidP="00193F03">
            <w:pPr>
              <w:rPr>
                <w:rFonts w:ascii="宋体" w:hAnsi="宋体" w:cs="宋体"/>
                <w:color w:val="000000"/>
                <w:szCs w:val="21"/>
              </w:rPr>
            </w:pPr>
            <w:r w:rsidRPr="00D21988">
              <w:rPr>
                <w:rFonts w:ascii="宋体" w:hAnsi="宋体" w:cs="宋体" w:hint="eastAsia"/>
                <w:color w:val="000000"/>
                <w:szCs w:val="21"/>
              </w:rPr>
              <w:fldChar w:fldCharType="begin"/>
            </w:r>
            <w:r w:rsidR="006012A5" w:rsidRPr="00D21988">
              <w:rPr>
                <w:rFonts w:ascii="宋体" w:hAnsi="宋体" w:cs="宋体"/>
                <w:color w:val="000000"/>
                <w:szCs w:val="21"/>
              </w:rPr>
              <w:instrText xml:space="preserve"> = 2 \* GB3 </w:instrText>
            </w:r>
            <w:r w:rsidRPr="00D21988">
              <w:rPr>
                <w:rFonts w:ascii="宋体" w:hAnsi="宋体" w:cs="宋体" w:hint="eastAsia"/>
                <w:color w:val="000000"/>
                <w:szCs w:val="21"/>
              </w:rPr>
              <w:fldChar w:fldCharType="separate"/>
            </w:r>
            <w:r w:rsidR="006012A5" w:rsidRPr="00D21988">
              <w:rPr>
                <w:rFonts w:ascii="宋体" w:hAnsi="宋体" w:cs="宋体" w:hint="eastAsia"/>
                <w:color w:val="000000"/>
                <w:szCs w:val="21"/>
              </w:rPr>
              <w:t>②</w:t>
            </w:r>
            <w:r w:rsidRPr="00D21988">
              <w:rPr>
                <w:rFonts w:ascii="宋体" w:hAnsi="宋体" w:cs="宋体" w:hint="eastAsia"/>
                <w:color w:val="000000"/>
                <w:szCs w:val="21"/>
              </w:rPr>
              <w:fldChar w:fldCharType="end"/>
            </w:r>
            <w:r w:rsidR="00193F03">
              <w:rPr>
                <w:rFonts w:ascii="宋体" w:hAnsi="宋体" w:cs="宋体" w:hint="eastAsia"/>
                <w:color w:val="000000"/>
                <w:szCs w:val="21"/>
              </w:rPr>
              <w:t>具有本地化服务能力的得</w:t>
            </w:r>
            <w:r w:rsidR="00193F03">
              <w:rPr>
                <w:rFonts w:ascii="宋体" w:hAnsi="宋体" w:cs="宋体"/>
                <w:color w:val="000000"/>
                <w:szCs w:val="21"/>
              </w:rPr>
              <w:t>1</w:t>
            </w:r>
            <w:r w:rsidR="00193F03">
              <w:rPr>
                <w:rFonts w:ascii="宋体" w:hAnsi="宋体" w:cs="宋体" w:hint="eastAsia"/>
                <w:color w:val="000000"/>
                <w:szCs w:val="21"/>
              </w:rPr>
              <w:t>分（本地化服务能力指具有下列条件之一a.在太原市具有固定的办公场所及人员；b.在太原市具有固定的合同伙伴；c.在太原市注册成立的）；</w:t>
            </w:r>
          </w:p>
          <w:p w:rsidR="00193F03" w:rsidRPr="00956B9E" w:rsidRDefault="00C460DD" w:rsidP="00193F03">
            <w:pPr>
              <w:rPr>
                <w:rFonts w:ascii="宋体" w:hAnsi="宋体" w:cs="宋体"/>
                <w:color w:val="000000"/>
                <w:szCs w:val="21"/>
              </w:rPr>
            </w:pPr>
            <w:r w:rsidRPr="00D21988">
              <w:rPr>
                <w:rFonts w:ascii="宋体" w:hAnsi="宋体" w:cs="宋体" w:hint="eastAsia"/>
                <w:color w:val="000000"/>
                <w:szCs w:val="21"/>
              </w:rPr>
              <w:fldChar w:fldCharType="begin"/>
            </w:r>
            <w:r w:rsidR="006012A5" w:rsidRPr="00D21988">
              <w:rPr>
                <w:rFonts w:ascii="宋体" w:hAnsi="宋体" w:cs="宋体"/>
                <w:color w:val="000000"/>
                <w:szCs w:val="21"/>
              </w:rPr>
              <w:instrText xml:space="preserve"> = 3 \* GB3 </w:instrText>
            </w:r>
            <w:r w:rsidRPr="00D21988">
              <w:rPr>
                <w:rFonts w:ascii="宋体" w:hAnsi="宋体" w:cs="宋体" w:hint="eastAsia"/>
                <w:color w:val="000000"/>
                <w:szCs w:val="21"/>
              </w:rPr>
              <w:fldChar w:fldCharType="separate"/>
            </w:r>
            <w:r w:rsidR="006012A5" w:rsidRPr="00D21988">
              <w:rPr>
                <w:rFonts w:ascii="宋体" w:hAnsi="宋体" w:cs="宋体" w:hint="eastAsia"/>
                <w:color w:val="000000"/>
                <w:szCs w:val="21"/>
              </w:rPr>
              <w:t>③</w:t>
            </w:r>
            <w:r w:rsidRPr="00D21988">
              <w:rPr>
                <w:rFonts w:ascii="宋体" w:hAnsi="宋体" w:cs="宋体" w:hint="eastAsia"/>
                <w:color w:val="000000"/>
                <w:szCs w:val="21"/>
              </w:rPr>
              <w:fldChar w:fldCharType="end"/>
            </w:r>
            <w:r w:rsidR="00193F03" w:rsidRPr="00956B9E">
              <w:rPr>
                <w:rFonts w:ascii="宋体" w:hAnsi="宋体" w:cs="宋体" w:hint="eastAsia"/>
                <w:color w:val="000000"/>
                <w:szCs w:val="21"/>
              </w:rPr>
              <w:t>依据投标人提供的售后服务承诺具体内容，</w:t>
            </w:r>
            <w:r w:rsidR="006012A5">
              <w:rPr>
                <w:rFonts w:ascii="宋体" w:hAnsi="宋体" w:cs="宋体" w:hint="eastAsia"/>
                <w:color w:val="000000"/>
                <w:szCs w:val="21"/>
              </w:rPr>
              <w:t>全部硬件设备提供</w:t>
            </w:r>
            <w:r w:rsidR="00193F03" w:rsidRPr="00956B9E">
              <w:rPr>
                <w:rFonts w:ascii="宋体" w:hAnsi="宋体" w:cs="宋体" w:hint="eastAsia"/>
                <w:color w:val="000000"/>
                <w:szCs w:val="21"/>
              </w:rPr>
              <w:t>3年</w:t>
            </w:r>
            <w:r w:rsidR="00FF6D01">
              <w:rPr>
                <w:rFonts w:ascii="宋体" w:hAnsi="宋体" w:cs="宋体" w:hint="eastAsia"/>
                <w:color w:val="000000"/>
                <w:szCs w:val="21"/>
              </w:rPr>
              <w:t>及以上</w:t>
            </w:r>
            <w:r w:rsidR="00193F03" w:rsidRPr="00956B9E">
              <w:rPr>
                <w:rFonts w:ascii="宋体" w:hAnsi="宋体" w:cs="宋体" w:hint="eastAsia"/>
                <w:color w:val="000000"/>
                <w:szCs w:val="21"/>
              </w:rPr>
              <w:t>保修服务的得5分，其余不得分。</w:t>
            </w:r>
          </w:p>
          <w:p w:rsidR="00193F03" w:rsidRPr="00956B9E" w:rsidRDefault="006012A5" w:rsidP="00193F03">
            <w:pPr>
              <w:rPr>
                <w:rFonts w:ascii="宋体" w:hAnsi="宋体" w:cs="宋体"/>
                <w:color w:val="000000"/>
                <w:szCs w:val="21"/>
              </w:rPr>
            </w:pPr>
            <w:r w:rsidRPr="00D21988">
              <w:rPr>
                <w:rFonts w:ascii="宋体" w:hAnsi="宋体" w:cs="宋体" w:hint="eastAsia"/>
                <w:color w:val="000000"/>
                <w:szCs w:val="21"/>
              </w:rPr>
              <w:t>④</w:t>
            </w:r>
            <w:r w:rsidR="00193F03">
              <w:rPr>
                <w:rFonts w:ascii="宋体" w:hAnsi="宋体" w:cs="宋体" w:hint="eastAsia"/>
                <w:color w:val="000000"/>
                <w:szCs w:val="21"/>
              </w:rPr>
              <w:t>依据投标人提供的售后服务承诺具体内容、维修及服务响应时间以及培训计划、培训方式、培训内容、培训目标等进行综合评审，最高得</w:t>
            </w:r>
            <w:r w:rsidR="00193F03">
              <w:rPr>
                <w:rFonts w:ascii="宋体" w:hAnsi="宋体" w:cs="宋体"/>
                <w:color w:val="000000"/>
                <w:szCs w:val="21"/>
              </w:rPr>
              <w:t>3</w:t>
            </w:r>
            <w:r w:rsidR="00193F03">
              <w:rPr>
                <w:rFonts w:ascii="宋体" w:hAnsi="宋体" w:cs="宋体" w:hint="eastAsia"/>
                <w:color w:val="000000"/>
                <w:szCs w:val="21"/>
              </w:rPr>
              <w:t>分。</w:t>
            </w:r>
          </w:p>
        </w:tc>
      </w:tr>
      <w:bookmarkEnd w:id="80"/>
    </w:tbl>
    <w:p w:rsidR="001D26D7" w:rsidRDefault="001D26D7" w:rsidP="00AE7373">
      <w:pPr>
        <w:pStyle w:val="12"/>
        <w:snapToGrid w:val="0"/>
        <w:spacing w:line="480" w:lineRule="exact"/>
        <w:ind w:firstLineChars="200" w:firstLine="482"/>
        <w:rPr>
          <w:rFonts w:cs="宋体"/>
          <w:b/>
          <w:sz w:val="24"/>
        </w:rPr>
      </w:pPr>
    </w:p>
    <w:p w:rsidR="00A46CF8" w:rsidRDefault="00644E29">
      <w:pPr>
        <w:pStyle w:val="12"/>
        <w:snapToGrid w:val="0"/>
        <w:spacing w:line="480" w:lineRule="exact"/>
        <w:rPr>
          <w:rFonts w:cs="宋体"/>
          <w:b/>
          <w:sz w:val="24"/>
          <w:szCs w:val="24"/>
          <w:shd w:val="clear" w:color="auto" w:fill="FFFFFF"/>
        </w:rPr>
      </w:pPr>
      <w:r>
        <w:rPr>
          <w:rFonts w:cs="宋体" w:hint="eastAsia"/>
          <w:b/>
          <w:sz w:val="24"/>
          <w:szCs w:val="24"/>
          <w:shd w:val="clear" w:color="auto" w:fill="FFFFFF"/>
        </w:rPr>
        <w:t>商务评分（分值</w:t>
      </w:r>
      <w:r w:rsidR="00193F03">
        <w:rPr>
          <w:rFonts w:cs="宋体"/>
          <w:b/>
          <w:sz w:val="24"/>
          <w:szCs w:val="24"/>
          <w:shd w:val="clear" w:color="auto" w:fill="FFFFFF"/>
        </w:rPr>
        <w:t>14</w:t>
      </w:r>
      <w:r>
        <w:rPr>
          <w:rFonts w:cs="宋体" w:hint="eastAsia"/>
          <w:b/>
          <w:sz w:val="24"/>
          <w:szCs w:val="24"/>
          <w:shd w:val="clear" w:color="auto" w:fill="FFFFFF"/>
        </w:rPr>
        <w:t>分）</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188"/>
        <w:gridCol w:w="1026"/>
        <w:gridCol w:w="5989"/>
      </w:tblGrid>
      <w:tr w:rsidR="00A46CF8" w:rsidTr="00D21988">
        <w:trPr>
          <w:trHeight w:val="454"/>
        </w:trPr>
        <w:tc>
          <w:tcPr>
            <w:tcW w:w="720"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序号</w:t>
            </w:r>
          </w:p>
        </w:tc>
        <w:tc>
          <w:tcPr>
            <w:tcW w:w="1188"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评审项目</w:t>
            </w:r>
          </w:p>
        </w:tc>
        <w:tc>
          <w:tcPr>
            <w:tcW w:w="1026"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标准分</w:t>
            </w:r>
          </w:p>
        </w:tc>
        <w:tc>
          <w:tcPr>
            <w:tcW w:w="5989"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评分标准</w:t>
            </w:r>
          </w:p>
        </w:tc>
      </w:tr>
      <w:tr w:rsidR="00193F03" w:rsidTr="00D21988">
        <w:trPr>
          <w:trHeight w:val="454"/>
        </w:trPr>
        <w:tc>
          <w:tcPr>
            <w:tcW w:w="720" w:type="dxa"/>
            <w:vAlign w:val="center"/>
          </w:tcPr>
          <w:p w:rsidR="00193F03" w:rsidRPr="00D21988" w:rsidRDefault="00193F03">
            <w:pPr>
              <w:autoSpaceDE w:val="0"/>
              <w:autoSpaceDN w:val="0"/>
              <w:adjustRightInd w:val="0"/>
              <w:jc w:val="center"/>
              <w:rPr>
                <w:rFonts w:ascii="宋体" w:hAnsi="宋体" w:cs="宋体"/>
                <w:szCs w:val="21"/>
                <w:lang w:val="zh-CN"/>
              </w:rPr>
            </w:pPr>
            <w:r w:rsidRPr="00D21988">
              <w:rPr>
                <w:rFonts w:ascii="宋体" w:hAnsi="宋体" w:cs="宋体"/>
                <w:szCs w:val="21"/>
                <w:lang w:val="zh-CN"/>
              </w:rPr>
              <w:t>1</w:t>
            </w:r>
          </w:p>
        </w:tc>
        <w:tc>
          <w:tcPr>
            <w:tcW w:w="1188" w:type="dxa"/>
            <w:vAlign w:val="center"/>
          </w:tcPr>
          <w:p w:rsidR="00193F03" w:rsidRPr="00D21988" w:rsidRDefault="00193F03">
            <w:pPr>
              <w:autoSpaceDE w:val="0"/>
              <w:autoSpaceDN w:val="0"/>
              <w:adjustRightInd w:val="0"/>
              <w:jc w:val="center"/>
              <w:rPr>
                <w:rFonts w:ascii="宋体" w:hAnsi="宋体" w:cs="宋体"/>
                <w:szCs w:val="21"/>
                <w:lang w:val="zh-CN"/>
              </w:rPr>
            </w:pPr>
            <w:r w:rsidRPr="00D21988">
              <w:rPr>
                <w:rFonts w:ascii="宋体" w:hAnsi="宋体" w:cs="宋体" w:hint="eastAsia"/>
                <w:szCs w:val="21"/>
                <w:lang w:val="zh-CN"/>
              </w:rPr>
              <w:t>项目技术团队配置</w:t>
            </w:r>
          </w:p>
        </w:tc>
        <w:tc>
          <w:tcPr>
            <w:tcW w:w="1026" w:type="dxa"/>
            <w:vAlign w:val="center"/>
          </w:tcPr>
          <w:p w:rsidR="00193F03" w:rsidRPr="00D21988" w:rsidRDefault="00193F03">
            <w:pPr>
              <w:autoSpaceDE w:val="0"/>
              <w:autoSpaceDN w:val="0"/>
              <w:adjustRightInd w:val="0"/>
              <w:jc w:val="center"/>
              <w:rPr>
                <w:rFonts w:ascii="宋体" w:hAnsi="宋体" w:cs="宋体"/>
                <w:szCs w:val="21"/>
                <w:lang w:val="zh-CN"/>
              </w:rPr>
            </w:pPr>
            <w:r w:rsidRPr="00D21988">
              <w:rPr>
                <w:rFonts w:ascii="宋体" w:hAnsi="宋体" w:cs="宋体"/>
                <w:szCs w:val="21"/>
                <w:lang w:val="zh-CN"/>
              </w:rPr>
              <w:t>5</w:t>
            </w:r>
          </w:p>
        </w:tc>
        <w:tc>
          <w:tcPr>
            <w:tcW w:w="5989" w:type="dxa"/>
            <w:vAlign w:val="center"/>
          </w:tcPr>
          <w:p w:rsidR="00193F03" w:rsidRDefault="00C460DD">
            <w:pPr>
              <w:widowControl/>
              <w:jc w:val="left"/>
              <w:rPr>
                <w:rFonts w:ascii="宋体" w:hAnsi="宋体" w:cs="宋体"/>
                <w:szCs w:val="21"/>
              </w:rPr>
            </w:pPr>
            <w:r>
              <w:rPr>
                <w:rFonts w:ascii="宋体" w:hAnsi="宋体" w:cs="宋体" w:hint="eastAsia"/>
                <w:szCs w:val="21"/>
                <w:lang w:val="zh-CN"/>
              </w:rPr>
              <w:fldChar w:fldCharType="begin"/>
            </w:r>
            <w:r w:rsidR="00193F03">
              <w:rPr>
                <w:rFonts w:ascii="宋体" w:hAnsi="宋体" w:cs="宋体" w:hint="eastAsia"/>
                <w:szCs w:val="21"/>
                <w:lang w:val="zh-CN"/>
              </w:rPr>
              <w:instrText xml:space="preserve"> = 1 \* GB3 </w:instrText>
            </w:r>
            <w:r>
              <w:rPr>
                <w:rFonts w:ascii="宋体" w:hAnsi="宋体" w:cs="宋体" w:hint="eastAsia"/>
                <w:szCs w:val="21"/>
                <w:lang w:val="zh-CN"/>
              </w:rPr>
              <w:fldChar w:fldCharType="separate"/>
            </w:r>
            <w:r w:rsidR="00193F03">
              <w:rPr>
                <w:rFonts w:ascii="宋体" w:hAnsi="宋体" w:cs="宋体" w:hint="eastAsia"/>
                <w:szCs w:val="21"/>
                <w:lang w:val="zh-CN"/>
              </w:rPr>
              <w:t>①</w:t>
            </w:r>
            <w:r>
              <w:rPr>
                <w:rFonts w:ascii="宋体" w:hAnsi="宋体" w:cs="宋体" w:hint="eastAsia"/>
                <w:szCs w:val="21"/>
                <w:lang w:val="zh-CN"/>
              </w:rPr>
              <w:fldChar w:fldCharType="end"/>
            </w:r>
            <w:r w:rsidR="00193F03">
              <w:rPr>
                <w:rFonts w:ascii="宋体" w:hAnsi="宋体" w:cs="宋体" w:hint="eastAsia"/>
                <w:szCs w:val="21"/>
              </w:rPr>
              <w:t>团队成员素质项目经理：具备高级项目经理证书得2分，否则不得分。</w:t>
            </w:r>
          </w:p>
          <w:p w:rsidR="00193F03" w:rsidRDefault="00C460DD" w:rsidP="00D21988">
            <w:pPr>
              <w:autoSpaceDE w:val="0"/>
              <w:autoSpaceDN w:val="0"/>
              <w:adjustRightInd w:val="0"/>
              <w:jc w:val="left"/>
              <w:rPr>
                <w:rFonts w:ascii="宋体" w:hAnsi="宋体" w:cs="宋体"/>
                <w:b/>
                <w:bCs/>
                <w:szCs w:val="21"/>
                <w:lang w:val="zh-CN"/>
              </w:rPr>
            </w:pPr>
            <w:r>
              <w:rPr>
                <w:rFonts w:ascii="宋体" w:hAnsi="宋体" w:cs="宋体" w:hint="eastAsia"/>
                <w:szCs w:val="21"/>
                <w:lang w:val="zh-CN"/>
              </w:rPr>
              <w:fldChar w:fldCharType="begin"/>
            </w:r>
            <w:r w:rsidR="00193F03">
              <w:rPr>
                <w:rFonts w:ascii="宋体" w:hAnsi="宋体" w:cs="宋体" w:hint="eastAsia"/>
                <w:szCs w:val="21"/>
                <w:lang w:val="zh-CN"/>
              </w:rPr>
              <w:instrText xml:space="preserve"> = 2 \* GB3 </w:instrText>
            </w:r>
            <w:r>
              <w:rPr>
                <w:rFonts w:ascii="宋体" w:hAnsi="宋体" w:cs="宋体" w:hint="eastAsia"/>
                <w:szCs w:val="21"/>
                <w:lang w:val="zh-CN"/>
              </w:rPr>
              <w:fldChar w:fldCharType="separate"/>
            </w:r>
            <w:r w:rsidR="00193F03">
              <w:rPr>
                <w:rFonts w:ascii="宋体" w:hAnsi="宋体" w:cs="宋体" w:hint="eastAsia"/>
                <w:szCs w:val="21"/>
                <w:lang w:val="zh-CN"/>
              </w:rPr>
              <w:t>②</w:t>
            </w:r>
            <w:r>
              <w:rPr>
                <w:rFonts w:ascii="宋体" w:hAnsi="宋体" w:cs="宋体" w:hint="eastAsia"/>
                <w:szCs w:val="21"/>
                <w:lang w:val="zh-CN"/>
              </w:rPr>
              <w:fldChar w:fldCharType="end"/>
            </w:r>
            <w:r w:rsidR="00193F03">
              <w:rPr>
                <w:rFonts w:ascii="宋体" w:hAnsi="宋体" w:cs="宋体" w:hint="eastAsia"/>
                <w:szCs w:val="21"/>
              </w:rPr>
              <w:t>技术开发团队人员应具有软件设计师、信息系统项目管理师等相关资质证书，每提供一人得1分，最高得3分。</w:t>
            </w:r>
          </w:p>
        </w:tc>
      </w:tr>
      <w:tr w:rsidR="00193F03" w:rsidTr="00D21988">
        <w:trPr>
          <w:trHeight w:val="454"/>
        </w:trPr>
        <w:tc>
          <w:tcPr>
            <w:tcW w:w="720" w:type="dxa"/>
            <w:vAlign w:val="center"/>
          </w:tcPr>
          <w:p w:rsidR="00193F03" w:rsidRPr="00193F03" w:rsidRDefault="00193F03">
            <w:pPr>
              <w:autoSpaceDE w:val="0"/>
              <w:autoSpaceDN w:val="0"/>
              <w:adjustRightInd w:val="0"/>
              <w:jc w:val="center"/>
              <w:rPr>
                <w:rFonts w:ascii="宋体" w:hAnsi="宋体" w:cs="宋体"/>
                <w:szCs w:val="21"/>
                <w:lang w:val="zh-CN"/>
              </w:rPr>
            </w:pPr>
            <w:r>
              <w:rPr>
                <w:rFonts w:ascii="宋体" w:hAnsi="宋体" w:cs="宋体" w:hint="eastAsia"/>
                <w:szCs w:val="21"/>
                <w:lang w:val="zh-CN"/>
              </w:rPr>
              <w:t>2</w:t>
            </w:r>
          </w:p>
        </w:tc>
        <w:tc>
          <w:tcPr>
            <w:tcW w:w="1188" w:type="dxa"/>
            <w:vAlign w:val="center"/>
          </w:tcPr>
          <w:p w:rsidR="00193F03" w:rsidRPr="00193F03" w:rsidRDefault="00193F03">
            <w:pPr>
              <w:autoSpaceDE w:val="0"/>
              <w:autoSpaceDN w:val="0"/>
              <w:adjustRightInd w:val="0"/>
              <w:jc w:val="center"/>
              <w:rPr>
                <w:rFonts w:ascii="宋体" w:hAnsi="宋体" w:cs="宋体"/>
                <w:szCs w:val="21"/>
                <w:lang w:val="zh-CN"/>
              </w:rPr>
            </w:pPr>
            <w:r>
              <w:rPr>
                <w:rFonts w:ascii="宋体" w:hAnsi="宋体" w:cs="宋体" w:hint="eastAsia"/>
                <w:szCs w:val="21"/>
                <w:lang w:val="zh-CN"/>
              </w:rPr>
              <w:t>企业资质及实力</w:t>
            </w:r>
          </w:p>
        </w:tc>
        <w:tc>
          <w:tcPr>
            <w:tcW w:w="1026" w:type="dxa"/>
            <w:vAlign w:val="center"/>
          </w:tcPr>
          <w:p w:rsidR="00193F03" w:rsidRPr="00193F03" w:rsidRDefault="00193F03">
            <w:pPr>
              <w:autoSpaceDE w:val="0"/>
              <w:autoSpaceDN w:val="0"/>
              <w:adjustRightInd w:val="0"/>
              <w:jc w:val="center"/>
              <w:rPr>
                <w:rFonts w:ascii="宋体" w:hAnsi="宋体" w:cs="宋体"/>
                <w:szCs w:val="21"/>
                <w:lang w:val="zh-CN"/>
              </w:rPr>
            </w:pPr>
            <w:r>
              <w:rPr>
                <w:rFonts w:ascii="宋体" w:hAnsi="宋体" w:cs="宋体" w:hint="eastAsia"/>
                <w:szCs w:val="21"/>
                <w:lang w:val="zh-CN"/>
              </w:rPr>
              <w:t>4</w:t>
            </w:r>
          </w:p>
        </w:tc>
        <w:tc>
          <w:tcPr>
            <w:tcW w:w="5989" w:type="dxa"/>
            <w:vAlign w:val="center"/>
          </w:tcPr>
          <w:p w:rsidR="00193F03" w:rsidRDefault="00C460DD" w:rsidP="00193F03">
            <w:pPr>
              <w:widowControl/>
              <w:jc w:val="left"/>
              <w:rPr>
                <w:rFonts w:ascii="宋体" w:hAnsi="宋体" w:cs="宋体"/>
                <w:szCs w:val="21"/>
              </w:rPr>
            </w:pPr>
            <w:r>
              <w:rPr>
                <w:rFonts w:ascii="宋体" w:hAnsi="宋体" w:cs="宋体" w:hint="eastAsia"/>
                <w:szCs w:val="21"/>
                <w:lang w:val="zh-CN"/>
              </w:rPr>
              <w:fldChar w:fldCharType="begin"/>
            </w:r>
            <w:r w:rsidR="00193F03">
              <w:rPr>
                <w:rFonts w:ascii="宋体" w:hAnsi="宋体" w:cs="宋体" w:hint="eastAsia"/>
                <w:szCs w:val="21"/>
                <w:lang w:val="zh-CN"/>
              </w:rPr>
              <w:instrText xml:space="preserve"> = 1 \* GB3 </w:instrText>
            </w:r>
            <w:r>
              <w:rPr>
                <w:rFonts w:ascii="宋体" w:hAnsi="宋体" w:cs="宋体" w:hint="eastAsia"/>
                <w:szCs w:val="21"/>
                <w:lang w:val="zh-CN"/>
              </w:rPr>
              <w:fldChar w:fldCharType="separate"/>
            </w:r>
            <w:r w:rsidR="00193F03">
              <w:rPr>
                <w:rFonts w:ascii="宋体" w:hAnsi="宋体" w:cs="宋体" w:hint="eastAsia"/>
                <w:szCs w:val="21"/>
                <w:lang w:val="zh-CN"/>
              </w:rPr>
              <w:t>①</w:t>
            </w:r>
            <w:r>
              <w:rPr>
                <w:rFonts w:ascii="宋体" w:hAnsi="宋体" w:cs="宋体" w:hint="eastAsia"/>
                <w:szCs w:val="21"/>
                <w:lang w:val="zh-CN"/>
              </w:rPr>
              <w:fldChar w:fldCharType="end"/>
            </w:r>
            <w:r w:rsidR="00193F03">
              <w:rPr>
                <w:rFonts w:ascii="宋体" w:hAnsi="宋体" w:cs="宋体" w:hint="eastAsia"/>
                <w:szCs w:val="21"/>
              </w:rPr>
              <w:t>具有</w:t>
            </w:r>
            <w:hyperlink r:id="rId8" w:tgtFrame="https://cn.bing.com/_blank" w:history="1">
              <w:r w:rsidR="00193F03">
                <w:rPr>
                  <w:rFonts w:ascii="宋体" w:hAnsi="宋体" w:cs="宋体" w:hint="eastAsia"/>
                  <w:szCs w:val="21"/>
                </w:rPr>
                <w:t>信息系统建设和服务能力评估体系</w:t>
              </w:r>
            </w:hyperlink>
            <w:r w:rsidR="00193F03">
              <w:rPr>
                <w:rFonts w:ascii="宋体" w:hAnsi="宋体" w:cs="宋体" w:hint="eastAsia"/>
                <w:szCs w:val="21"/>
              </w:rPr>
              <w:t>优秀级CS4及以上得</w:t>
            </w:r>
            <w:r w:rsidR="00193F03">
              <w:rPr>
                <w:rFonts w:ascii="宋体" w:hAnsi="宋体" w:cs="宋体"/>
                <w:szCs w:val="21"/>
              </w:rPr>
              <w:t>2</w:t>
            </w:r>
            <w:r w:rsidR="00193F03">
              <w:rPr>
                <w:rFonts w:ascii="宋体" w:hAnsi="宋体" w:cs="宋体" w:hint="eastAsia"/>
                <w:szCs w:val="21"/>
              </w:rPr>
              <w:t>分，不具备的得0分。</w:t>
            </w:r>
          </w:p>
          <w:p w:rsidR="00193F03" w:rsidRDefault="00C460DD" w:rsidP="00193F03">
            <w:pPr>
              <w:widowControl/>
              <w:jc w:val="left"/>
              <w:rPr>
                <w:rFonts w:ascii="宋体" w:hAnsi="宋体" w:cs="宋体"/>
                <w:szCs w:val="21"/>
                <w:lang w:val="zh-CN"/>
              </w:rPr>
            </w:pPr>
            <w:r>
              <w:rPr>
                <w:rFonts w:ascii="宋体" w:hAnsi="宋体" w:cs="宋体" w:hint="eastAsia"/>
                <w:szCs w:val="21"/>
                <w:lang w:val="zh-CN"/>
              </w:rPr>
              <w:fldChar w:fldCharType="begin"/>
            </w:r>
            <w:r w:rsidR="00193F03">
              <w:rPr>
                <w:rFonts w:ascii="宋体" w:hAnsi="宋体" w:cs="宋体" w:hint="eastAsia"/>
                <w:szCs w:val="21"/>
                <w:lang w:val="zh-CN"/>
              </w:rPr>
              <w:instrText xml:space="preserve"> = 2 \* GB3 </w:instrText>
            </w:r>
            <w:r>
              <w:rPr>
                <w:rFonts w:ascii="宋体" w:hAnsi="宋体" w:cs="宋体" w:hint="eastAsia"/>
                <w:szCs w:val="21"/>
                <w:lang w:val="zh-CN"/>
              </w:rPr>
              <w:fldChar w:fldCharType="separate"/>
            </w:r>
            <w:r w:rsidR="00193F03">
              <w:rPr>
                <w:rFonts w:ascii="宋体" w:hAnsi="宋体" w:cs="宋体" w:hint="eastAsia"/>
                <w:szCs w:val="21"/>
                <w:lang w:val="zh-CN"/>
              </w:rPr>
              <w:t>②</w:t>
            </w:r>
            <w:r>
              <w:rPr>
                <w:rFonts w:ascii="宋体" w:hAnsi="宋体" w:cs="宋体" w:hint="eastAsia"/>
                <w:szCs w:val="21"/>
                <w:lang w:val="zh-CN"/>
              </w:rPr>
              <w:fldChar w:fldCharType="end"/>
            </w:r>
            <w:r w:rsidR="00193F03">
              <w:rPr>
                <w:rFonts w:ascii="宋体" w:hAnsi="宋体" w:cs="宋体" w:hint="eastAsia"/>
                <w:szCs w:val="21"/>
              </w:rPr>
              <w:t>具有ISO20000—信息技术服务管理体系资质得</w:t>
            </w:r>
            <w:r w:rsidR="00193F03">
              <w:rPr>
                <w:rFonts w:ascii="宋体" w:hAnsi="宋体" w:cs="宋体"/>
                <w:szCs w:val="21"/>
              </w:rPr>
              <w:t>2</w:t>
            </w:r>
            <w:r w:rsidR="00193F03">
              <w:rPr>
                <w:rFonts w:ascii="宋体" w:hAnsi="宋体" w:cs="宋体" w:hint="eastAsia"/>
                <w:szCs w:val="21"/>
              </w:rPr>
              <w:t>分，不具备的得0分。</w:t>
            </w:r>
          </w:p>
        </w:tc>
      </w:tr>
      <w:tr w:rsidR="00A46CF8" w:rsidTr="00D21988">
        <w:trPr>
          <w:trHeight w:val="454"/>
        </w:trPr>
        <w:tc>
          <w:tcPr>
            <w:tcW w:w="720" w:type="dxa"/>
            <w:vAlign w:val="center"/>
          </w:tcPr>
          <w:p w:rsidR="00A46CF8" w:rsidRDefault="00644E29">
            <w:pPr>
              <w:autoSpaceDE w:val="0"/>
              <w:autoSpaceDN w:val="0"/>
              <w:adjustRightInd w:val="0"/>
              <w:jc w:val="center"/>
              <w:rPr>
                <w:rFonts w:ascii="宋体" w:hAnsi="宋体" w:cs="宋体"/>
                <w:szCs w:val="21"/>
              </w:rPr>
            </w:pPr>
            <w:r>
              <w:rPr>
                <w:rFonts w:ascii="宋体" w:hAnsi="宋体" w:cs="宋体" w:hint="eastAsia"/>
                <w:szCs w:val="21"/>
              </w:rPr>
              <w:t>1</w:t>
            </w:r>
          </w:p>
        </w:tc>
        <w:tc>
          <w:tcPr>
            <w:tcW w:w="1188" w:type="dxa"/>
            <w:vAlign w:val="center"/>
          </w:tcPr>
          <w:p w:rsidR="00A46CF8" w:rsidRDefault="00644E29">
            <w:pPr>
              <w:autoSpaceDE w:val="0"/>
              <w:autoSpaceDN w:val="0"/>
              <w:adjustRightInd w:val="0"/>
              <w:jc w:val="center"/>
              <w:rPr>
                <w:rFonts w:ascii="宋体" w:hAnsi="宋体" w:cs="宋体"/>
                <w:szCs w:val="21"/>
              </w:rPr>
            </w:pPr>
            <w:r>
              <w:rPr>
                <w:rFonts w:ascii="宋体" w:hAnsi="宋体" w:cs="宋体" w:hint="eastAsia"/>
                <w:szCs w:val="21"/>
                <w:lang w:val="zh-CN"/>
              </w:rPr>
              <w:t>企业业绩</w:t>
            </w:r>
          </w:p>
        </w:tc>
        <w:tc>
          <w:tcPr>
            <w:tcW w:w="1026" w:type="dxa"/>
            <w:vAlign w:val="center"/>
          </w:tcPr>
          <w:p w:rsidR="00A46CF8" w:rsidRDefault="00141961">
            <w:pPr>
              <w:jc w:val="center"/>
              <w:rPr>
                <w:rFonts w:ascii="宋体" w:hAnsi="宋体" w:cs="宋体"/>
                <w:szCs w:val="21"/>
              </w:rPr>
            </w:pPr>
            <w:r>
              <w:rPr>
                <w:rFonts w:ascii="宋体" w:hAnsi="宋体" w:cs="宋体"/>
                <w:szCs w:val="21"/>
              </w:rPr>
              <w:t>5</w:t>
            </w:r>
            <w:r w:rsidR="00644E29">
              <w:rPr>
                <w:rFonts w:ascii="宋体" w:hAnsi="宋体" w:cs="宋体" w:hint="eastAsia"/>
                <w:szCs w:val="21"/>
              </w:rPr>
              <w:t>分</w:t>
            </w:r>
          </w:p>
        </w:tc>
        <w:tc>
          <w:tcPr>
            <w:tcW w:w="5989" w:type="dxa"/>
            <w:vAlign w:val="center"/>
          </w:tcPr>
          <w:p w:rsidR="00A46CF8" w:rsidRDefault="00C460DD">
            <w:pPr>
              <w:rPr>
                <w:rFonts w:ascii="宋体" w:hAnsi="宋体" w:cs="宋体"/>
                <w:szCs w:val="21"/>
              </w:rPr>
            </w:pPr>
            <w:r>
              <w:rPr>
                <w:rFonts w:ascii="宋体" w:hAnsi="宋体" w:cs="宋体" w:hint="eastAsia"/>
                <w:szCs w:val="21"/>
                <w:lang w:val="zh-CN"/>
              </w:rPr>
              <w:fldChar w:fldCharType="begin"/>
            </w:r>
            <w:r w:rsidR="00B058F2">
              <w:rPr>
                <w:rFonts w:ascii="宋体" w:hAnsi="宋体" w:cs="宋体" w:hint="eastAsia"/>
                <w:szCs w:val="21"/>
                <w:lang w:val="zh-CN"/>
              </w:rPr>
              <w:instrText xml:space="preserve"> = 1 \* GB3 </w:instrText>
            </w:r>
            <w:r>
              <w:rPr>
                <w:rFonts w:ascii="宋体" w:hAnsi="宋体" w:cs="宋体" w:hint="eastAsia"/>
                <w:szCs w:val="21"/>
                <w:lang w:val="zh-CN"/>
              </w:rPr>
              <w:fldChar w:fldCharType="separate"/>
            </w:r>
            <w:r w:rsidR="00B058F2">
              <w:rPr>
                <w:rFonts w:ascii="宋体" w:hAnsi="宋体" w:cs="宋体" w:hint="eastAsia"/>
                <w:szCs w:val="21"/>
                <w:lang w:val="zh-CN"/>
              </w:rPr>
              <w:t>①</w:t>
            </w:r>
            <w:r>
              <w:rPr>
                <w:rFonts w:ascii="宋体" w:hAnsi="宋体" w:cs="宋体" w:hint="eastAsia"/>
                <w:szCs w:val="21"/>
                <w:lang w:val="zh-CN"/>
              </w:rPr>
              <w:fldChar w:fldCharType="end"/>
            </w:r>
            <w:r w:rsidR="00644E29">
              <w:rPr>
                <w:rFonts w:ascii="宋体" w:hAnsi="宋体" w:cs="宋体" w:hint="eastAsia"/>
                <w:szCs w:val="21"/>
              </w:rPr>
              <w:t>提供一个有效业绩得1分，否则不得分</w:t>
            </w:r>
            <w:r w:rsidR="00B058F2">
              <w:rPr>
                <w:rFonts w:ascii="宋体" w:hAnsi="宋体" w:cs="宋体" w:hint="eastAsia"/>
                <w:szCs w:val="21"/>
              </w:rPr>
              <w:t>，</w:t>
            </w:r>
            <w:r w:rsidR="00B058F2" w:rsidRPr="00AE7373">
              <w:rPr>
                <w:rFonts w:ascii="宋体" w:hAnsi="宋体" w:cs="宋体" w:hint="eastAsia"/>
                <w:color w:val="FF0000"/>
                <w:szCs w:val="21"/>
              </w:rPr>
              <w:t>最高</w:t>
            </w:r>
            <w:r w:rsidR="00141961">
              <w:rPr>
                <w:rFonts w:ascii="宋体" w:hAnsi="宋体" w:cs="宋体" w:hint="eastAsia"/>
                <w:color w:val="FF0000"/>
                <w:szCs w:val="21"/>
              </w:rPr>
              <w:t>得</w:t>
            </w:r>
            <w:r w:rsidR="007821B5">
              <w:rPr>
                <w:rFonts w:ascii="宋体" w:hAnsi="宋体" w:cs="宋体"/>
                <w:color w:val="FF0000"/>
                <w:szCs w:val="21"/>
              </w:rPr>
              <w:t>3</w:t>
            </w:r>
            <w:r w:rsidR="00B058F2" w:rsidRPr="00AE7373">
              <w:rPr>
                <w:rFonts w:ascii="宋体" w:hAnsi="宋体" w:cs="宋体" w:hint="eastAsia"/>
                <w:color w:val="FF0000"/>
                <w:szCs w:val="21"/>
              </w:rPr>
              <w:t>分</w:t>
            </w:r>
            <w:r w:rsidR="00644E29">
              <w:rPr>
                <w:rFonts w:ascii="宋体" w:hAnsi="宋体" w:cs="宋体" w:hint="eastAsia"/>
                <w:szCs w:val="21"/>
              </w:rPr>
              <w:t>。</w:t>
            </w:r>
          </w:p>
          <w:p w:rsidR="007821B5" w:rsidRDefault="00644E29" w:rsidP="00EA00D8">
            <w:pPr>
              <w:rPr>
                <w:rFonts w:ascii="宋体" w:hAnsi="宋体" w:cs="宋体"/>
                <w:szCs w:val="21"/>
              </w:rPr>
            </w:pPr>
            <w:r>
              <w:rPr>
                <w:rFonts w:ascii="宋体" w:hAnsi="宋体" w:cs="宋体" w:hint="eastAsia"/>
                <w:szCs w:val="21"/>
              </w:rPr>
              <w:t>有效业绩认定标准：</w:t>
            </w:r>
            <w:r>
              <w:rPr>
                <w:rFonts w:ascii="宋体" w:hAnsi="宋体" w:cs="宋体" w:hint="eastAsia"/>
                <w:szCs w:val="21"/>
                <w:lang w:val="zh-CN"/>
              </w:rPr>
              <w:t>以提供</w:t>
            </w:r>
            <w:r>
              <w:rPr>
                <w:rFonts w:ascii="宋体" w:hAnsi="宋体" w:cs="宋体" w:hint="eastAsia"/>
                <w:szCs w:val="21"/>
              </w:rPr>
              <w:t>投标截止时间前三年</w:t>
            </w:r>
            <w:r>
              <w:rPr>
                <w:rFonts w:ascii="宋体" w:hAnsi="宋体" w:cs="宋体" w:hint="eastAsia"/>
                <w:szCs w:val="21"/>
                <w:lang w:val="zh-CN"/>
              </w:rPr>
              <w:t>内签署且完成</w:t>
            </w:r>
            <w:r>
              <w:rPr>
                <w:rFonts w:ascii="宋体" w:hAnsi="宋体" w:cs="宋体" w:hint="eastAsia"/>
                <w:szCs w:val="21"/>
                <w:lang w:val="zh-CN"/>
              </w:rPr>
              <w:lastRenderedPageBreak/>
              <w:t>的投标人自身同类合同为准。</w:t>
            </w:r>
            <w:r>
              <w:rPr>
                <w:rFonts w:ascii="宋体" w:hAnsi="宋体" w:cs="宋体" w:hint="eastAsia"/>
                <w:szCs w:val="21"/>
              </w:rPr>
              <w:t>必须提供以下内容：</w:t>
            </w:r>
            <w:r w:rsidR="007821B5">
              <w:rPr>
                <w:rFonts w:ascii="宋体" w:hAnsi="宋体" w:cs="宋体" w:hint="eastAsia"/>
                <w:szCs w:val="21"/>
              </w:rPr>
              <w:t>1、</w:t>
            </w:r>
            <w:r>
              <w:rPr>
                <w:rFonts w:ascii="宋体" w:hAnsi="宋体" w:cs="宋体" w:hint="eastAsia"/>
                <w:szCs w:val="21"/>
              </w:rPr>
              <w:t>与最终用户签订的完整合同文本、增值税发票及其他项目结算凭证（交货(竣工)验收证明或经签订合同双方确认的项目结算单据（书）等）；</w:t>
            </w:r>
            <w:r w:rsidR="007821B5">
              <w:rPr>
                <w:rFonts w:ascii="宋体" w:hAnsi="宋体" w:cs="宋体" w:hint="eastAsia"/>
                <w:szCs w:val="21"/>
              </w:rPr>
              <w:t>2、</w:t>
            </w:r>
            <w:r>
              <w:rPr>
                <w:rFonts w:ascii="宋体" w:hAnsi="宋体" w:cs="宋体" w:hint="eastAsia"/>
                <w:szCs w:val="21"/>
              </w:rPr>
              <w:t>合同核实单位、合同核实联系人、合同核实联系电话</w:t>
            </w:r>
            <w:r w:rsidR="00620805">
              <w:rPr>
                <w:rFonts w:ascii="宋体" w:hAnsi="宋体" w:cs="宋体" w:hint="eastAsia"/>
                <w:szCs w:val="21"/>
              </w:rPr>
              <w:t>；</w:t>
            </w:r>
            <w:r w:rsidR="007821B5">
              <w:rPr>
                <w:rFonts w:ascii="宋体" w:hAnsi="宋体" w:cs="宋体" w:hint="eastAsia"/>
                <w:szCs w:val="21"/>
              </w:rPr>
              <w:t>3、</w:t>
            </w:r>
            <w:r w:rsidR="005F5FA9">
              <w:rPr>
                <w:rFonts w:ascii="宋体" w:hAnsi="宋体" w:cs="宋体" w:hint="eastAsia"/>
                <w:szCs w:val="21"/>
              </w:rPr>
              <w:t>合同金额不少于</w:t>
            </w:r>
            <w:r w:rsidR="00EA00D8">
              <w:rPr>
                <w:rFonts w:ascii="宋体" w:hAnsi="宋体" w:cs="宋体"/>
                <w:szCs w:val="21"/>
              </w:rPr>
              <w:t>2</w:t>
            </w:r>
            <w:r w:rsidR="00EA00D8">
              <w:rPr>
                <w:rFonts w:ascii="宋体" w:hAnsi="宋体" w:cs="宋体" w:hint="eastAsia"/>
                <w:szCs w:val="21"/>
              </w:rPr>
              <w:t>00</w:t>
            </w:r>
            <w:r w:rsidR="005F5FA9">
              <w:rPr>
                <w:rFonts w:ascii="宋体" w:hAnsi="宋体" w:cs="宋体" w:hint="eastAsia"/>
                <w:szCs w:val="21"/>
              </w:rPr>
              <w:t>万</w:t>
            </w:r>
            <w:r w:rsidR="00352041">
              <w:rPr>
                <w:rFonts w:ascii="宋体" w:hAnsi="宋体" w:cs="宋体" w:hint="eastAsia"/>
                <w:szCs w:val="21"/>
              </w:rPr>
              <w:t>。</w:t>
            </w:r>
          </w:p>
          <w:p w:rsidR="00B058F2" w:rsidRDefault="007821B5">
            <w:pPr>
              <w:rPr>
                <w:rFonts w:ascii="宋体" w:hAnsi="宋体" w:cs="宋体"/>
                <w:szCs w:val="21"/>
                <w:lang w:val="zh-CN"/>
              </w:rPr>
            </w:pPr>
            <w:r>
              <w:rPr>
                <w:rFonts w:ascii="宋体" w:hAnsi="宋体" w:cs="宋体" w:hint="eastAsia"/>
                <w:szCs w:val="21"/>
              </w:rPr>
              <w:t>②</w:t>
            </w:r>
            <w:r w:rsidRPr="00291D16">
              <w:rPr>
                <w:rFonts w:ascii="宋体" w:hAnsi="宋体" w:cs="宋体" w:hint="eastAsia"/>
                <w:color w:val="FF0000"/>
                <w:szCs w:val="21"/>
              </w:rPr>
              <w:t>实缴资本</w:t>
            </w:r>
            <w:r>
              <w:rPr>
                <w:rFonts w:ascii="宋体" w:hAnsi="宋体" w:cs="宋体" w:hint="eastAsia"/>
                <w:color w:val="FF0000"/>
                <w:szCs w:val="21"/>
              </w:rPr>
              <w:t>每超1</w:t>
            </w:r>
            <w:r>
              <w:rPr>
                <w:rFonts w:ascii="宋体" w:hAnsi="宋体" w:cs="宋体"/>
                <w:color w:val="FF0000"/>
                <w:szCs w:val="21"/>
              </w:rPr>
              <w:t>00</w:t>
            </w:r>
            <w:r>
              <w:rPr>
                <w:rFonts w:ascii="宋体" w:hAnsi="宋体" w:cs="宋体" w:hint="eastAsia"/>
                <w:color w:val="FF0000"/>
                <w:szCs w:val="21"/>
              </w:rPr>
              <w:t>万人民币</w:t>
            </w:r>
            <w:r w:rsidRPr="00291D16">
              <w:rPr>
                <w:rFonts w:ascii="宋体" w:hAnsi="宋体" w:cs="宋体" w:hint="eastAsia"/>
                <w:color w:val="FF0000"/>
                <w:szCs w:val="21"/>
              </w:rPr>
              <w:t>得1分，</w:t>
            </w:r>
            <w:r>
              <w:rPr>
                <w:rFonts w:ascii="宋体" w:hAnsi="宋体" w:cs="宋体" w:hint="eastAsia"/>
                <w:color w:val="FF0000"/>
                <w:szCs w:val="21"/>
              </w:rPr>
              <w:t>最高得</w:t>
            </w:r>
            <w:r>
              <w:rPr>
                <w:rFonts w:ascii="宋体" w:hAnsi="宋体" w:cs="宋体"/>
                <w:color w:val="FF0000"/>
                <w:szCs w:val="21"/>
              </w:rPr>
              <w:t>2</w:t>
            </w:r>
            <w:r w:rsidRPr="00291D16">
              <w:rPr>
                <w:rFonts w:ascii="宋体" w:hAnsi="宋体" w:cs="宋体" w:hint="eastAsia"/>
                <w:color w:val="FF0000"/>
                <w:szCs w:val="21"/>
              </w:rPr>
              <w:t>分。</w:t>
            </w:r>
          </w:p>
        </w:tc>
      </w:tr>
      <w:tr w:rsidR="00A46CF8" w:rsidTr="00D21988">
        <w:trPr>
          <w:trHeight w:val="454"/>
        </w:trPr>
        <w:tc>
          <w:tcPr>
            <w:tcW w:w="8923" w:type="dxa"/>
            <w:gridSpan w:val="4"/>
            <w:vAlign w:val="center"/>
          </w:tcPr>
          <w:p w:rsidR="00A46CF8" w:rsidRDefault="00644E29">
            <w:pPr>
              <w:rPr>
                <w:rFonts w:ascii="宋体" w:hAnsi="宋体" w:cs="宋体"/>
                <w:b/>
                <w:szCs w:val="21"/>
                <w:lang w:val="zh-CN"/>
              </w:rPr>
            </w:pPr>
            <w:r>
              <w:rPr>
                <w:rFonts w:ascii="宋体" w:hAnsi="宋体" w:cs="宋体" w:hint="eastAsia"/>
                <w:b/>
                <w:szCs w:val="21"/>
                <w:lang w:val="zh-CN"/>
              </w:rPr>
              <w:lastRenderedPageBreak/>
              <w:t>评分注意事项：</w:t>
            </w:r>
          </w:p>
          <w:p w:rsidR="00A46CF8" w:rsidRDefault="00644E29">
            <w:pPr>
              <w:ind w:firstLineChars="200" w:firstLine="420"/>
              <w:rPr>
                <w:rFonts w:ascii="宋体" w:hAnsi="宋体" w:cs="宋体"/>
                <w:szCs w:val="21"/>
                <w:lang w:val="zh-CN"/>
              </w:rPr>
            </w:pPr>
            <w:r>
              <w:rPr>
                <w:rFonts w:ascii="宋体" w:hAnsi="宋体" w:cs="宋体" w:hint="eastAsia"/>
                <w:szCs w:val="21"/>
                <w:lang w:val="zh-CN"/>
              </w:rPr>
              <w:t>1．投标文件未体现以上评分因素要求的相应内容的，得0分；</w:t>
            </w:r>
          </w:p>
          <w:p w:rsidR="00A46CF8" w:rsidRDefault="00644E29">
            <w:pPr>
              <w:widowControl/>
              <w:ind w:firstLineChars="200" w:firstLine="420"/>
              <w:rPr>
                <w:rFonts w:ascii="宋体" w:hAnsi="宋体" w:cs="宋体"/>
                <w:szCs w:val="21"/>
              </w:rPr>
            </w:pPr>
            <w:r>
              <w:rPr>
                <w:rFonts w:ascii="宋体" w:hAnsi="宋体" w:cs="宋体" w:hint="eastAsia"/>
                <w:szCs w:val="21"/>
                <w:lang w:val="zh-CN"/>
              </w:rPr>
              <w:t>2．评标委员会成员明确标明打分依据，如：打分依据在投标文件中的页码范围或描述等。</w:t>
            </w:r>
          </w:p>
        </w:tc>
      </w:tr>
    </w:tbl>
    <w:p w:rsidR="00A46CF8" w:rsidRDefault="00644E29">
      <w:pPr>
        <w:pStyle w:val="12"/>
        <w:snapToGrid w:val="0"/>
        <w:spacing w:line="480" w:lineRule="exact"/>
        <w:rPr>
          <w:rFonts w:cs="宋体"/>
          <w:sz w:val="24"/>
          <w:szCs w:val="24"/>
        </w:rPr>
      </w:pPr>
      <w:r>
        <w:rPr>
          <w:rFonts w:cs="宋体" w:hint="eastAsia"/>
          <w:b/>
          <w:sz w:val="24"/>
          <w:szCs w:val="24"/>
          <w:shd w:val="clear" w:color="auto" w:fill="FFFFFF"/>
        </w:rPr>
        <w:t xml:space="preserve">价格评分（分值 </w:t>
      </w:r>
      <w:r w:rsidR="00EA00D8">
        <w:rPr>
          <w:rFonts w:cs="宋体"/>
          <w:b/>
          <w:sz w:val="24"/>
          <w:szCs w:val="24"/>
          <w:shd w:val="clear" w:color="auto" w:fill="FFFFFF"/>
        </w:rPr>
        <w:t>4</w:t>
      </w:r>
      <w:r w:rsidR="003A5C5D">
        <w:rPr>
          <w:rFonts w:cs="宋体"/>
          <w:b/>
          <w:sz w:val="24"/>
          <w:szCs w:val="24"/>
          <w:shd w:val="clear" w:color="auto" w:fill="FFFFFF"/>
        </w:rPr>
        <w:t>0</w:t>
      </w:r>
      <w:r>
        <w:rPr>
          <w:rFonts w:cs="宋体" w:hint="eastAsia"/>
          <w:b/>
          <w:sz w:val="24"/>
          <w:szCs w:val="24"/>
          <w:shd w:val="clear" w:color="auto" w:fill="FFFFFF"/>
        </w:rPr>
        <w:t>分）</w:t>
      </w: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4"/>
        <w:gridCol w:w="1260"/>
        <w:gridCol w:w="6799"/>
      </w:tblGrid>
      <w:tr w:rsidR="00A46CF8" w:rsidTr="00D21988">
        <w:trPr>
          <w:trHeight w:val="454"/>
          <w:jc w:val="center"/>
        </w:trPr>
        <w:tc>
          <w:tcPr>
            <w:tcW w:w="864" w:type="dxa"/>
            <w:vAlign w:val="center"/>
          </w:tcPr>
          <w:bookmarkEnd w:id="65"/>
          <w:bookmarkEnd w:id="66"/>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序号</w:t>
            </w:r>
          </w:p>
        </w:tc>
        <w:tc>
          <w:tcPr>
            <w:tcW w:w="1260"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评审项目</w:t>
            </w:r>
          </w:p>
        </w:tc>
        <w:tc>
          <w:tcPr>
            <w:tcW w:w="6799"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评分标准</w:t>
            </w:r>
          </w:p>
        </w:tc>
      </w:tr>
      <w:tr w:rsidR="00A46CF8" w:rsidTr="00D21988">
        <w:trPr>
          <w:trHeight w:val="454"/>
          <w:jc w:val="center"/>
        </w:trPr>
        <w:tc>
          <w:tcPr>
            <w:tcW w:w="864" w:type="dxa"/>
            <w:vAlign w:val="center"/>
          </w:tcPr>
          <w:p w:rsidR="00A46CF8" w:rsidRDefault="00644E29">
            <w:pPr>
              <w:autoSpaceDE w:val="0"/>
              <w:autoSpaceDN w:val="0"/>
              <w:adjustRightInd w:val="0"/>
              <w:jc w:val="center"/>
              <w:rPr>
                <w:rFonts w:ascii="宋体" w:hAnsi="宋体" w:cs="宋体"/>
                <w:bCs/>
                <w:szCs w:val="21"/>
                <w:lang w:val="zh-CN"/>
              </w:rPr>
            </w:pPr>
            <w:r>
              <w:rPr>
                <w:rFonts w:ascii="宋体" w:hAnsi="宋体" w:cs="宋体" w:hint="eastAsia"/>
                <w:bCs/>
                <w:szCs w:val="21"/>
                <w:lang w:val="zh-CN"/>
              </w:rPr>
              <w:t>1</w:t>
            </w:r>
          </w:p>
        </w:tc>
        <w:tc>
          <w:tcPr>
            <w:tcW w:w="1260" w:type="dxa"/>
            <w:vAlign w:val="center"/>
          </w:tcPr>
          <w:p w:rsidR="00A46CF8" w:rsidRDefault="00644E29">
            <w:pPr>
              <w:autoSpaceDE w:val="0"/>
              <w:autoSpaceDN w:val="0"/>
              <w:adjustRightInd w:val="0"/>
              <w:jc w:val="center"/>
              <w:rPr>
                <w:rFonts w:ascii="宋体" w:hAnsi="宋体" w:cs="宋体"/>
                <w:szCs w:val="21"/>
              </w:rPr>
            </w:pPr>
            <w:r>
              <w:rPr>
                <w:rFonts w:ascii="宋体" w:hAnsi="宋体" w:cs="宋体" w:hint="eastAsia"/>
                <w:szCs w:val="21"/>
                <w:lang w:val="zh-CN"/>
              </w:rPr>
              <w:t>投标报价</w:t>
            </w:r>
          </w:p>
        </w:tc>
        <w:tc>
          <w:tcPr>
            <w:tcW w:w="6799" w:type="dxa"/>
            <w:vAlign w:val="center"/>
          </w:tcPr>
          <w:p w:rsidR="00A46CF8" w:rsidRDefault="00644E29">
            <w:pPr>
              <w:autoSpaceDE w:val="0"/>
              <w:autoSpaceDN w:val="0"/>
              <w:adjustRightInd w:val="0"/>
              <w:rPr>
                <w:rFonts w:ascii="宋体" w:hAnsi="宋体" w:cs="宋体"/>
                <w:szCs w:val="21"/>
                <w:lang w:val="zh-CN"/>
              </w:rPr>
            </w:pPr>
            <w:r>
              <w:rPr>
                <w:rFonts w:ascii="宋体" w:hAnsi="宋体" w:cs="宋体" w:hint="eastAsia"/>
                <w:szCs w:val="21"/>
                <w:lang w:val="zh-CN"/>
              </w:rPr>
              <w:t>评标基准价即满足招标文件要求且投标价格最低的投标报价。</w:t>
            </w:r>
          </w:p>
          <w:p w:rsidR="00A46CF8" w:rsidRDefault="00644E29">
            <w:pPr>
              <w:autoSpaceDE w:val="0"/>
              <w:autoSpaceDN w:val="0"/>
              <w:adjustRightInd w:val="0"/>
              <w:rPr>
                <w:rFonts w:ascii="宋体" w:hAnsi="宋体" w:cs="宋体"/>
                <w:szCs w:val="21"/>
                <w:lang w:val="zh-CN"/>
              </w:rPr>
            </w:pPr>
            <w:r>
              <w:rPr>
                <w:rFonts w:ascii="宋体" w:hAnsi="宋体" w:cs="宋体" w:hint="eastAsia"/>
                <w:szCs w:val="21"/>
                <w:lang w:val="zh-CN"/>
              </w:rPr>
              <w:t>投标报价得分=（评标基准价/投标报价）×分值</w:t>
            </w:r>
          </w:p>
        </w:tc>
      </w:tr>
    </w:tbl>
    <w:p w:rsidR="00A46CF8" w:rsidRDefault="00644E29">
      <w:pPr>
        <w:pStyle w:val="12"/>
        <w:snapToGrid w:val="0"/>
        <w:spacing w:line="480" w:lineRule="exact"/>
        <w:rPr>
          <w:rFonts w:cs="宋体"/>
          <w:sz w:val="24"/>
        </w:rPr>
      </w:pPr>
      <w:r>
        <w:rPr>
          <w:rFonts w:cs="宋体" w:hint="eastAsia"/>
          <w:sz w:val="24"/>
        </w:rPr>
        <w:t xml:space="preserve">   （3）评分细则</w:t>
      </w:r>
    </w:p>
    <w:p w:rsidR="00A46CF8" w:rsidRDefault="00644E29">
      <w:pPr>
        <w:pStyle w:val="12"/>
        <w:snapToGrid w:val="0"/>
        <w:spacing w:line="480" w:lineRule="exact"/>
        <w:rPr>
          <w:rFonts w:cs="宋体"/>
          <w:sz w:val="24"/>
        </w:rPr>
      </w:pPr>
      <w:r>
        <w:rPr>
          <w:rFonts w:cs="宋体" w:hint="eastAsia"/>
          <w:sz w:val="24"/>
        </w:rPr>
        <w:t xml:space="preserve">    评标委员会成员应严格按照“评分细则”要素针对投标文件（商务技术部分）客观、公证、审慎地据实、独立打分。</w:t>
      </w:r>
    </w:p>
    <w:p w:rsidR="00A46CF8" w:rsidRDefault="00644E29">
      <w:pPr>
        <w:pStyle w:val="12"/>
        <w:snapToGrid w:val="0"/>
        <w:spacing w:line="480" w:lineRule="exact"/>
        <w:rPr>
          <w:rFonts w:cs="宋体"/>
          <w:sz w:val="24"/>
        </w:rPr>
      </w:pPr>
      <w:r>
        <w:rPr>
          <w:rFonts w:cs="宋体" w:hint="eastAsia"/>
          <w:sz w:val="24"/>
        </w:rPr>
        <w:t xml:space="preserve">    评标委员会成员未据实打分或超出“评分细则”要素范围的，采购人有权要求该评标专家重新评审。</w:t>
      </w:r>
    </w:p>
    <w:p w:rsidR="00A46CF8" w:rsidRDefault="00644E29">
      <w:pPr>
        <w:pStyle w:val="12"/>
        <w:snapToGrid w:val="0"/>
        <w:spacing w:line="480" w:lineRule="exact"/>
        <w:rPr>
          <w:rFonts w:cs="宋体"/>
          <w:sz w:val="24"/>
        </w:rPr>
      </w:pPr>
      <w:r>
        <w:rPr>
          <w:rFonts w:cs="宋体" w:hint="eastAsia"/>
          <w:sz w:val="24"/>
        </w:rPr>
        <w:t xml:space="preserve">    如出现某一位评标专家打分畸高畸低，导致评审结论改变的，采购人有权要求该评标专家说明其打分的合理理由。</w:t>
      </w:r>
    </w:p>
    <w:p w:rsidR="00A46CF8" w:rsidRDefault="00644E29">
      <w:pPr>
        <w:pStyle w:val="12"/>
        <w:snapToGrid w:val="0"/>
        <w:spacing w:line="480" w:lineRule="exact"/>
        <w:rPr>
          <w:rFonts w:cs="宋体"/>
          <w:sz w:val="24"/>
        </w:rPr>
      </w:pPr>
      <w:r>
        <w:rPr>
          <w:rFonts w:cs="宋体" w:hint="eastAsia"/>
          <w:sz w:val="24"/>
        </w:rPr>
        <w:t xml:space="preserve">    当出现两个或两个以上相同分值时，按以下顺序排列：选定技术质量最好的；如技术质量相等时，选定技术支持和服务承诺最好的；如上述条件相同时，选定报价低的。</w:t>
      </w:r>
    </w:p>
    <w:p w:rsidR="00A46CF8" w:rsidRDefault="00644E29">
      <w:pPr>
        <w:pStyle w:val="12"/>
        <w:snapToGrid w:val="0"/>
        <w:spacing w:line="480" w:lineRule="exact"/>
        <w:rPr>
          <w:rFonts w:cs="宋体"/>
          <w:sz w:val="24"/>
        </w:rPr>
      </w:pPr>
      <w:r>
        <w:rPr>
          <w:rFonts w:cs="宋体" w:hint="eastAsia"/>
          <w:sz w:val="24"/>
        </w:rPr>
        <w:t xml:space="preserve">    （4）评标委员会及其成员不得有下列行为</w:t>
      </w:r>
    </w:p>
    <w:p w:rsidR="00A46CF8" w:rsidRDefault="00644E29">
      <w:pPr>
        <w:pStyle w:val="12"/>
        <w:snapToGrid w:val="0"/>
        <w:spacing w:line="480" w:lineRule="exact"/>
        <w:rPr>
          <w:rFonts w:cs="宋体"/>
          <w:sz w:val="24"/>
        </w:rPr>
      </w:pPr>
      <w:r>
        <w:rPr>
          <w:rFonts w:cs="宋体" w:hint="eastAsia"/>
          <w:sz w:val="24"/>
        </w:rPr>
        <w:t xml:space="preserve">    未按照采购人的要求将通讯工具存入指定地点的；</w:t>
      </w:r>
    </w:p>
    <w:p w:rsidR="00A46CF8" w:rsidRDefault="00644E29">
      <w:pPr>
        <w:pStyle w:val="12"/>
        <w:snapToGrid w:val="0"/>
        <w:spacing w:line="480" w:lineRule="exact"/>
        <w:rPr>
          <w:rFonts w:cs="宋体"/>
          <w:sz w:val="24"/>
        </w:rPr>
      </w:pPr>
      <w:r>
        <w:rPr>
          <w:rFonts w:cs="宋体" w:hint="eastAsia"/>
          <w:sz w:val="24"/>
        </w:rPr>
        <w:t xml:space="preserve">    确定参与评标至评标结束前私自接触投标人；</w:t>
      </w:r>
    </w:p>
    <w:p w:rsidR="00A46CF8" w:rsidRDefault="00644E29">
      <w:pPr>
        <w:pStyle w:val="12"/>
        <w:snapToGrid w:val="0"/>
        <w:spacing w:line="480" w:lineRule="exact"/>
        <w:rPr>
          <w:rFonts w:cs="宋体"/>
          <w:sz w:val="24"/>
        </w:rPr>
      </w:pPr>
      <w:r>
        <w:rPr>
          <w:rFonts w:cs="宋体" w:hint="eastAsia"/>
          <w:sz w:val="24"/>
        </w:rPr>
        <w:t xml:space="preserve">    接受投标人提出的与投标文件不一致的澄清或者说明，按照招标文件规定进行澄清的情形除外；</w:t>
      </w:r>
    </w:p>
    <w:p w:rsidR="00A46CF8" w:rsidRDefault="00644E29">
      <w:pPr>
        <w:pStyle w:val="12"/>
        <w:snapToGrid w:val="0"/>
        <w:spacing w:line="480" w:lineRule="exact"/>
        <w:rPr>
          <w:rFonts w:cs="宋体"/>
          <w:sz w:val="24"/>
        </w:rPr>
      </w:pPr>
      <w:r>
        <w:rPr>
          <w:rFonts w:cs="宋体" w:hint="eastAsia"/>
          <w:sz w:val="24"/>
        </w:rPr>
        <w:t xml:space="preserve">    违反评标纪律发表倾向性意见或者征询采购人的倾向性意见；</w:t>
      </w:r>
    </w:p>
    <w:p w:rsidR="00A46CF8" w:rsidRDefault="00644E29">
      <w:pPr>
        <w:pStyle w:val="12"/>
        <w:snapToGrid w:val="0"/>
        <w:spacing w:line="480" w:lineRule="exact"/>
        <w:rPr>
          <w:rFonts w:cs="宋体"/>
          <w:sz w:val="24"/>
        </w:rPr>
      </w:pPr>
      <w:r>
        <w:rPr>
          <w:rFonts w:cs="宋体" w:hint="eastAsia"/>
          <w:sz w:val="24"/>
        </w:rPr>
        <w:t xml:space="preserve">    对需要专业判断的主观评审因素协商评分；</w:t>
      </w:r>
    </w:p>
    <w:p w:rsidR="00A46CF8" w:rsidRDefault="00644E29">
      <w:pPr>
        <w:pStyle w:val="12"/>
        <w:snapToGrid w:val="0"/>
        <w:spacing w:line="480" w:lineRule="exact"/>
        <w:rPr>
          <w:rFonts w:cs="宋体"/>
          <w:sz w:val="24"/>
        </w:rPr>
      </w:pPr>
      <w:r>
        <w:rPr>
          <w:rFonts w:cs="宋体" w:hint="eastAsia"/>
          <w:sz w:val="24"/>
        </w:rPr>
        <w:t xml:space="preserve">    在评标过程中擅离职守，影响评标程序正常进行的；</w:t>
      </w:r>
    </w:p>
    <w:p w:rsidR="00A46CF8" w:rsidRDefault="00644E29">
      <w:pPr>
        <w:pStyle w:val="12"/>
        <w:snapToGrid w:val="0"/>
        <w:spacing w:line="480" w:lineRule="exact"/>
        <w:rPr>
          <w:rFonts w:cs="宋体"/>
          <w:sz w:val="24"/>
        </w:rPr>
      </w:pPr>
      <w:r>
        <w:rPr>
          <w:rFonts w:cs="宋体" w:hint="eastAsia"/>
          <w:sz w:val="24"/>
        </w:rPr>
        <w:t xml:space="preserve">    记录、复制或者带走任何评标资料；</w:t>
      </w:r>
    </w:p>
    <w:p w:rsidR="00A46CF8" w:rsidRDefault="00644E29">
      <w:pPr>
        <w:pStyle w:val="12"/>
        <w:snapToGrid w:val="0"/>
        <w:spacing w:line="480" w:lineRule="exact"/>
        <w:rPr>
          <w:rFonts w:cs="宋体"/>
          <w:sz w:val="24"/>
        </w:rPr>
      </w:pPr>
      <w:r>
        <w:rPr>
          <w:rFonts w:cs="宋体" w:hint="eastAsia"/>
          <w:sz w:val="24"/>
        </w:rPr>
        <w:t xml:space="preserve">    其他不遵守评标纪律的行为。</w:t>
      </w:r>
    </w:p>
    <w:p w:rsidR="00A46CF8" w:rsidRDefault="00644E29">
      <w:pPr>
        <w:pStyle w:val="12"/>
        <w:snapToGrid w:val="0"/>
        <w:spacing w:line="480" w:lineRule="exact"/>
        <w:rPr>
          <w:rFonts w:cs="宋体"/>
          <w:sz w:val="24"/>
        </w:rPr>
      </w:pPr>
      <w:r>
        <w:rPr>
          <w:rFonts w:cs="宋体" w:hint="eastAsia"/>
          <w:sz w:val="24"/>
        </w:rPr>
        <w:t xml:space="preserve">    评标委员会成员有以上行为之一的，其评审意见无效，情节严重的，给予警告，并</w:t>
      </w:r>
      <w:r>
        <w:rPr>
          <w:rFonts w:cs="宋体" w:hint="eastAsia"/>
          <w:sz w:val="24"/>
        </w:rPr>
        <w:lastRenderedPageBreak/>
        <w:t>对其不良行为予以记录；给他人造成损失的，依法承担民事责任。</w:t>
      </w:r>
    </w:p>
    <w:p w:rsidR="00A46CF8" w:rsidRDefault="00A46CF8">
      <w:pPr>
        <w:spacing w:line="360" w:lineRule="auto"/>
        <w:rPr>
          <w:rFonts w:ascii="宋体" w:hAnsi="宋体" w:cs="宋体"/>
        </w:rPr>
      </w:pPr>
    </w:p>
    <w:p w:rsidR="00A46CF8" w:rsidRDefault="00A46CF8">
      <w:pPr>
        <w:spacing w:line="360" w:lineRule="auto"/>
        <w:rPr>
          <w:rFonts w:ascii="宋体" w:hAnsi="宋体" w:cs="宋体"/>
        </w:rPr>
      </w:pPr>
    </w:p>
    <w:p w:rsidR="00A46CF8" w:rsidRDefault="00A46CF8">
      <w:pPr>
        <w:spacing w:line="360" w:lineRule="auto"/>
        <w:rPr>
          <w:rFonts w:ascii="宋体" w:hAnsi="宋体" w:cs="宋体"/>
        </w:rPr>
      </w:pPr>
    </w:p>
    <w:p w:rsidR="00A46CF8" w:rsidRDefault="00A46CF8">
      <w:pPr>
        <w:spacing w:line="360" w:lineRule="auto"/>
        <w:rPr>
          <w:rFonts w:ascii="宋体" w:hAnsi="宋体" w:cs="宋体"/>
        </w:rPr>
      </w:pPr>
    </w:p>
    <w:p w:rsidR="00A46CF8" w:rsidRDefault="00A46CF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EA00D8" w:rsidRDefault="00EA00D8">
      <w:pPr>
        <w:spacing w:line="360" w:lineRule="auto"/>
        <w:rPr>
          <w:rFonts w:ascii="宋体" w:hAnsi="宋体" w:cs="宋体"/>
        </w:rPr>
      </w:pPr>
    </w:p>
    <w:p w:rsidR="00A46CF8" w:rsidRDefault="00644E29">
      <w:pPr>
        <w:pStyle w:val="1"/>
        <w:numPr>
          <w:ilvl w:val="0"/>
          <w:numId w:val="0"/>
        </w:numPr>
        <w:jc w:val="center"/>
        <w:rPr>
          <w:sz w:val="32"/>
          <w:szCs w:val="32"/>
          <w:lang w:val="zh-TW" w:eastAsia="zh-TW"/>
        </w:rPr>
      </w:pPr>
      <w:bookmarkStart w:id="81" w:name="_Toc4492"/>
      <w:bookmarkStart w:id="82" w:name="_Toc143000956"/>
      <w:bookmarkEnd w:id="67"/>
      <w:bookmarkEnd w:id="68"/>
      <w:r>
        <w:rPr>
          <w:rFonts w:hint="eastAsia"/>
          <w:sz w:val="32"/>
          <w:szCs w:val="32"/>
          <w:lang w:val="zh-TW" w:eastAsia="zh-TW"/>
        </w:rPr>
        <w:lastRenderedPageBreak/>
        <w:t>第六章投标文件格式</w:t>
      </w:r>
      <w:bookmarkEnd w:id="81"/>
      <w:bookmarkEnd w:id="82"/>
    </w:p>
    <w:p w:rsidR="00A46CF8" w:rsidRDefault="00644E29">
      <w:pPr>
        <w:spacing w:line="480" w:lineRule="exact"/>
        <w:jc w:val="center"/>
        <w:rPr>
          <w:rFonts w:ascii="宋体" w:hAnsi="宋体" w:cs="宋体"/>
          <w:szCs w:val="21"/>
        </w:rPr>
      </w:pPr>
      <w:bookmarkStart w:id="83" w:name="_Toc86202633"/>
      <w:bookmarkStart w:id="84" w:name="_Toc175644062"/>
      <w:bookmarkStart w:id="85" w:name="_Toc326248014"/>
      <w:r>
        <w:rPr>
          <w:rFonts w:ascii="宋体" w:hAnsi="宋体" w:cs="宋体" w:hint="eastAsia"/>
          <w:b/>
          <w:sz w:val="24"/>
        </w:rPr>
        <w:t>投标人编制投标文件须知</w:t>
      </w:r>
      <w:bookmarkEnd w:id="83"/>
      <w:bookmarkEnd w:id="84"/>
      <w:bookmarkEnd w:id="85"/>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为了准确投标，请各投标人仔细阅读招标文件各项规定，按照如下要求认真编制投标文件：</w:t>
      </w:r>
    </w:p>
    <w:p w:rsidR="00A46CF8" w:rsidRDefault="00644E29">
      <w:pPr>
        <w:pStyle w:val="ac"/>
        <w:widowControl w:val="0"/>
        <w:adjustRightInd w:val="0"/>
        <w:snapToGrid w:val="0"/>
        <w:spacing w:before="0" w:beforeAutospacing="0" w:after="0" w:afterAutospacing="0" w:line="480" w:lineRule="exact"/>
        <w:ind w:firstLineChars="200" w:firstLine="482"/>
        <w:jc w:val="both"/>
        <w:rPr>
          <w:b/>
          <w:bCs/>
        </w:rPr>
      </w:pPr>
      <w:r>
        <w:rPr>
          <w:rFonts w:hint="eastAsia"/>
          <w:b/>
          <w:bCs/>
        </w:rPr>
        <w:t>一、编制投标文件注意事项：</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实事求是按照“第四章”投标文件提交的要求，对电子投标文件进行加密并提交。</w:t>
      </w:r>
    </w:p>
    <w:p w:rsidR="00A46CF8" w:rsidRDefault="00644E29">
      <w:pPr>
        <w:pStyle w:val="ac"/>
        <w:widowControl w:val="0"/>
        <w:adjustRightInd w:val="0"/>
        <w:snapToGrid w:val="0"/>
        <w:spacing w:before="0" w:beforeAutospacing="0" w:after="0" w:afterAutospacing="0" w:line="480" w:lineRule="exact"/>
        <w:ind w:firstLineChars="200" w:firstLine="482"/>
        <w:jc w:val="both"/>
        <w:rPr>
          <w:b/>
          <w:bCs/>
        </w:rPr>
      </w:pPr>
      <w:r>
        <w:rPr>
          <w:rFonts w:hint="eastAsia"/>
          <w:b/>
          <w:bCs/>
        </w:rPr>
        <w:t>二、编制投标文件建议做到如下事项：</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1．投标文件规格幅面为A4。</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2．投标文件字体为“宋体”；正文字号：小四号；标题字号：四号加粗；表格中的字号：五号。</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3．参照后附目录顺序对投标文件各项内容进行排版、编制页码，如出现编排混乱导致投标文件被误读或查找不到相应内容，一切后果由投标人承担。</w:t>
      </w:r>
    </w:p>
    <w:p w:rsidR="00A46CF8" w:rsidRDefault="00644E29">
      <w:pPr>
        <w:rPr>
          <w:rFonts w:ascii="宋体" w:hAnsi="宋体" w:cs="宋体"/>
          <w:b/>
        </w:rPr>
      </w:pPr>
      <w:r>
        <w:rPr>
          <w:rFonts w:ascii="宋体" w:hAnsi="宋体" w:cs="宋体" w:hint="eastAsia"/>
          <w:b/>
          <w:color w:val="000000"/>
          <w:sz w:val="24"/>
        </w:rPr>
        <w:br w:type="page"/>
      </w:r>
    </w:p>
    <w:p w:rsidR="00A46CF8" w:rsidRDefault="00644E29">
      <w:pPr>
        <w:pStyle w:val="2"/>
        <w:rPr>
          <w:sz w:val="24"/>
          <w:szCs w:val="24"/>
          <w:lang w:val="zh-TW"/>
        </w:rPr>
      </w:pPr>
      <w:bookmarkStart w:id="86" w:name="_Toc142034997"/>
      <w:bookmarkStart w:id="87" w:name="_Toc484762140"/>
      <w:bookmarkStart w:id="88" w:name="_Toc489533806"/>
      <w:bookmarkStart w:id="89" w:name="_Toc143000957"/>
      <w:r>
        <w:rPr>
          <w:rFonts w:hint="eastAsia"/>
          <w:sz w:val="24"/>
          <w:szCs w:val="24"/>
          <w:lang w:val="zh-TW"/>
        </w:rPr>
        <w:lastRenderedPageBreak/>
        <w:t>6.1</w:t>
      </w:r>
      <w:r>
        <w:rPr>
          <w:rFonts w:hint="eastAsia"/>
          <w:sz w:val="24"/>
          <w:szCs w:val="24"/>
          <w:lang w:val="zh-TW"/>
        </w:rPr>
        <w:t>投标函格式</w:t>
      </w:r>
      <w:bookmarkEnd w:id="86"/>
      <w:bookmarkEnd w:id="87"/>
      <w:bookmarkEnd w:id="88"/>
      <w:bookmarkEnd w:id="89"/>
    </w:p>
    <w:p w:rsidR="00A46CF8" w:rsidRDefault="00644E29">
      <w:pPr>
        <w:pStyle w:val="Af4"/>
        <w:jc w:val="center"/>
        <w:rPr>
          <w:rFonts w:ascii="宋体" w:eastAsia="宋体" w:hAnsi="宋体" w:cs="宋体"/>
          <w:b/>
          <w:spacing w:val="100"/>
          <w:sz w:val="30"/>
          <w:szCs w:val="30"/>
          <w:lang w:val="zh-TW"/>
        </w:rPr>
      </w:pPr>
      <w:bookmarkStart w:id="90" w:name="_Toc19978"/>
      <w:bookmarkStart w:id="91" w:name="_Toc12673"/>
      <w:bookmarkStart w:id="92" w:name="_Toc15593"/>
      <w:bookmarkStart w:id="93" w:name="_Toc4"/>
      <w:r>
        <w:rPr>
          <w:rFonts w:ascii="宋体" w:eastAsia="宋体" w:hAnsi="宋体" w:cs="宋体"/>
          <w:b/>
          <w:spacing w:val="100"/>
          <w:sz w:val="30"/>
          <w:szCs w:val="30"/>
          <w:lang w:val="zh-TW" w:eastAsia="zh-TW"/>
        </w:rPr>
        <w:t>投标函</w:t>
      </w:r>
    </w:p>
    <w:p w:rsidR="00A46CF8" w:rsidRDefault="00644E29">
      <w:pPr>
        <w:pStyle w:val="ac"/>
        <w:widowControl w:val="0"/>
        <w:adjustRightInd w:val="0"/>
        <w:snapToGrid w:val="0"/>
        <w:spacing w:before="0" w:beforeAutospacing="0" w:after="0" w:afterAutospacing="0" w:line="480" w:lineRule="exact"/>
        <w:jc w:val="both"/>
      </w:pPr>
      <w:r>
        <w:rPr>
          <w:rFonts w:hint="eastAsia"/>
        </w:rPr>
        <w:t>致：</w:t>
      </w:r>
      <w:r w:rsidR="000C35E4" w:rsidRPr="000C35E4">
        <w:rPr>
          <w:rFonts w:hint="eastAsia"/>
          <w:u w:val="single"/>
        </w:rPr>
        <w:t xml:space="preserve">       </w:t>
      </w:r>
      <w:r>
        <w:rPr>
          <w:rFonts w:hint="eastAsia"/>
        </w:rPr>
        <w:t>公司</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 xml:space="preserve">    授权</w:t>
      </w:r>
      <w:r w:rsidR="000C35E4" w:rsidRPr="000C35E4">
        <w:rPr>
          <w:rFonts w:hint="eastAsia"/>
          <w:u w:val="single"/>
        </w:rPr>
        <w:t xml:space="preserve">      </w:t>
      </w:r>
      <w:r>
        <w:rPr>
          <w:rFonts w:hint="eastAsia"/>
        </w:rPr>
        <w:t>为我单位全权代表，参加贵方组织的</w:t>
      </w:r>
      <w:r w:rsidRPr="0018214E">
        <w:rPr>
          <w:rFonts w:hint="eastAsia"/>
          <w:u w:val="single"/>
        </w:rPr>
        <w:t>（招标项目名称）（招标编号：）</w:t>
      </w:r>
      <w:r>
        <w:rPr>
          <w:rFonts w:hint="eastAsia"/>
        </w:rPr>
        <w:t>招标的有关活动，并进行投标。为此：</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1.提供招标文件规定的全部投标文件：</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 xml:space="preserve">    1)经签字盖章的投标文件；</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 xml:space="preserve">    2)投标保证金</w:t>
      </w:r>
      <w:r w:rsidR="00966CBC">
        <w:rPr>
          <w:rFonts w:hint="eastAsia"/>
        </w:rPr>
        <w:t>人民币叁万元</w:t>
      </w:r>
      <w:r>
        <w:rPr>
          <w:rFonts w:hint="eastAsia"/>
        </w:rPr>
        <w:t>整。</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交纳方式为：□票据□</w:t>
      </w:r>
      <w:r>
        <w:t>电汇</w:t>
      </w:r>
      <w:r>
        <w:rPr>
          <w:rFonts w:hint="eastAsia"/>
        </w:rPr>
        <w:t>□</w:t>
      </w:r>
      <w:r>
        <w:t>网银</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2.遵守招标文件中的有关规定和收费标准。</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3.保证诚实地执行双方所签订的合同，并承担合同规定的责任和义务。</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4.愿意向贵方提供任何与该投标项目有关的信息和资料。</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5.与本投标有关的一切往来通讯如下：</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 xml:space="preserve">联系人：                                     </w:t>
      </w:r>
      <w:r>
        <w:t>地址：</w:t>
      </w:r>
    </w:p>
    <w:p w:rsidR="00A46CF8" w:rsidRDefault="00644E29">
      <w:pPr>
        <w:pStyle w:val="ac"/>
        <w:widowControl w:val="0"/>
        <w:adjustRightInd w:val="0"/>
        <w:snapToGrid w:val="0"/>
        <w:spacing w:before="0" w:beforeAutospacing="0" w:after="0" w:afterAutospacing="0" w:line="480" w:lineRule="exact"/>
        <w:ind w:firstLineChars="200" w:firstLine="480"/>
        <w:jc w:val="both"/>
      </w:pPr>
      <w:r>
        <w:t>传真：电话：</w:t>
      </w:r>
    </w:p>
    <w:p w:rsidR="00A46CF8" w:rsidRDefault="00644E29">
      <w:pPr>
        <w:pStyle w:val="ac"/>
        <w:widowControl w:val="0"/>
        <w:adjustRightInd w:val="0"/>
        <w:snapToGrid w:val="0"/>
        <w:spacing w:before="0" w:beforeAutospacing="0" w:after="0" w:afterAutospacing="0" w:line="480" w:lineRule="exact"/>
        <w:ind w:firstLineChars="200" w:firstLine="480"/>
        <w:jc w:val="both"/>
      </w:pPr>
      <w:r>
        <w:t>电子函件：</w:t>
      </w:r>
    </w:p>
    <w:p w:rsidR="00A46CF8" w:rsidRDefault="00A46CF8">
      <w:pPr>
        <w:pStyle w:val="ac"/>
      </w:pPr>
    </w:p>
    <w:p w:rsidR="00A46CF8" w:rsidRDefault="00A46CF8">
      <w:pPr>
        <w:pStyle w:val="ac"/>
      </w:pPr>
    </w:p>
    <w:p w:rsidR="00A46CF8" w:rsidRDefault="00644E29">
      <w:pPr>
        <w:pStyle w:val="ac"/>
        <w:snapToGrid w:val="0"/>
      </w:pPr>
      <w:r>
        <w:rPr>
          <w:rFonts w:hint="eastAsia"/>
        </w:rPr>
        <w:t xml:space="preserve">                                                 投标单位</w:t>
      </w:r>
      <w:r>
        <w:t>名称</w:t>
      </w:r>
      <w:r>
        <w:rPr>
          <w:rFonts w:hint="eastAsia"/>
        </w:rPr>
        <w:t>：</w:t>
      </w:r>
    </w:p>
    <w:p w:rsidR="00A46CF8" w:rsidRDefault="00644E29">
      <w:pPr>
        <w:pStyle w:val="ac"/>
        <w:widowControl w:val="0"/>
        <w:adjustRightInd w:val="0"/>
        <w:snapToGrid w:val="0"/>
        <w:spacing w:before="0" w:beforeAutospacing="0" w:after="0" w:afterAutospacing="0" w:line="480" w:lineRule="exact"/>
        <w:ind w:firstLineChars="200" w:firstLine="480"/>
        <w:jc w:val="both"/>
      </w:pPr>
      <w:r>
        <w:t>（</w:t>
      </w:r>
      <w:r>
        <w:rPr>
          <w:rFonts w:hint="eastAsia"/>
        </w:rPr>
        <w:t>加盖公</w:t>
      </w:r>
      <w:r>
        <w:t>章</w:t>
      </w:r>
      <w:r>
        <w:rPr>
          <w:rFonts w:hint="eastAsia"/>
        </w:rPr>
        <w:t>或投标专用章、法人(单位负责人)章</w:t>
      </w:r>
    </w:p>
    <w:p w:rsidR="00A46CF8" w:rsidRDefault="00644E29">
      <w:pPr>
        <w:pStyle w:val="ac"/>
        <w:widowControl w:val="0"/>
        <w:adjustRightInd w:val="0"/>
        <w:snapToGrid w:val="0"/>
        <w:spacing w:before="0" w:beforeAutospacing="0" w:after="0" w:afterAutospacing="0" w:line="480" w:lineRule="exact"/>
        <w:ind w:firstLineChars="200" w:firstLine="480"/>
        <w:jc w:val="both"/>
      </w:pPr>
      <w:r>
        <w:rPr>
          <w:rFonts w:hint="eastAsia"/>
        </w:rPr>
        <w:t xml:space="preserve">                                  或法人签字或被授权人签字</w:t>
      </w:r>
      <w:r>
        <w:t>）</w:t>
      </w:r>
    </w:p>
    <w:p w:rsidR="00A46CF8" w:rsidRDefault="00644E29">
      <w:pPr>
        <w:pStyle w:val="ac"/>
        <w:spacing w:before="0" w:line="400" w:lineRule="exact"/>
      </w:pPr>
      <w:r>
        <w:rPr>
          <w:rFonts w:hint="eastAsia"/>
        </w:rPr>
        <w:t xml:space="preserve">                                                 日期：    年   月   日</w:t>
      </w:r>
    </w:p>
    <w:p w:rsidR="00A46CF8" w:rsidRDefault="00A46CF8">
      <w:pPr>
        <w:pStyle w:val="ac"/>
        <w:spacing w:before="0" w:line="400" w:lineRule="exact"/>
        <w:rPr>
          <w:u w:val="single"/>
        </w:rPr>
      </w:pPr>
    </w:p>
    <w:p w:rsidR="00A46CF8" w:rsidRDefault="00A46CF8">
      <w:pPr>
        <w:pStyle w:val="ac"/>
        <w:spacing w:before="0" w:line="400" w:lineRule="exact"/>
        <w:rPr>
          <w:u w:val="single"/>
        </w:rPr>
      </w:pPr>
    </w:p>
    <w:p w:rsidR="00A46CF8" w:rsidRDefault="00A46CF8">
      <w:pPr>
        <w:pStyle w:val="ac"/>
        <w:tabs>
          <w:tab w:val="left" w:pos="420"/>
        </w:tabs>
        <w:spacing w:line="400" w:lineRule="exact"/>
        <w:rPr>
          <w:bCs/>
          <w:lang w:val="zh-TW"/>
        </w:rPr>
      </w:pPr>
      <w:bookmarkStart w:id="94" w:name="_Toc142034998"/>
      <w:bookmarkStart w:id="95" w:name="_Toc489533807"/>
      <w:bookmarkStart w:id="96" w:name="_Toc484762141"/>
    </w:p>
    <w:p w:rsidR="00A46CF8" w:rsidRDefault="00644E29">
      <w:pPr>
        <w:pStyle w:val="2"/>
        <w:rPr>
          <w:sz w:val="24"/>
          <w:szCs w:val="24"/>
          <w:lang w:val="zh-TW"/>
        </w:rPr>
      </w:pPr>
      <w:bookmarkStart w:id="97" w:name="_Toc143000958"/>
      <w:r>
        <w:rPr>
          <w:rFonts w:hint="eastAsia"/>
          <w:sz w:val="24"/>
          <w:szCs w:val="24"/>
          <w:lang w:val="zh-TW"/>
        </w:rPr>
        <w:lastRenderedPageBreak/>
        <w:t>6.2</w:t>
      </w:r>
      <w:r>
        <w:rPr>
          <w:rFonts w:hint="eastAsia"/>
          <w:sz w:val="24"/>
          <w:szCs w:val="24"/>
          <w:lang w:val="zh-TW"/>
        </w:rPr>
        <w:t>法定代表人</w:t>
      </w:r>
      <w:bookmarkEnd w:id="94"/>
      <w:bookmarkEnd w:id="95"/>
      <w:bookmarkEnd w:id="96"/>
      <w:r>
        <w:rPr>
          <w:rFonts w:hint="eastAsia"/>
          <w:sz w:val="24"/>
          <w:szCs w:val="24"/>
          <w:lang w:val="zh-TW"/>
        </w:rPr>
        <w:t>资质证明文件</w:t>
      </w:r>
      <w:bookmarkEnd w:id="97"/>
    </w:p>
    <w:bookmarkEnd w:id="90"/>
    <w:bookmarkEnd w:id="91"/>
    <w:bookmarkEnd w:id="92"/>
    <w:bookmarkEnd w:id="93"/>
    <w:p w:rsidR="00A46CF8" w:rsidRDefault="00644E29">
      <w:pPr>
        <w:spacing w:line="480" w:lineRule="exact"/>
        <w:jc w:val="center"/>
        <w:rPr>
          <w:rFonts w:ascii="宋体" w:hAnsi="宋体" w:cs="宋体"/>
          <w:b/>
          <w:sz w:val="24"/>
        </w:rPr>
      </w:pPr>
      <w:r>
        <w:rPr>
          <w:rFonts w:ascii="宋体" w:hAnsi="宋体" w:cs="宋体" w:hint="eastAsia"/>
          <w:b/>
          <w:sz w:val="24"/>
        </w:rPr>
        <w:t>法定代表人资格证明文件</w:t>
      </w:r>
    </w:p>
    <w:p w:rsidR="00A46CF8" w:rsidRDefault="00644E29">
      <w:pPr>
        <w:spacing w:line="480" w:lineRule="exact"/>
        <w:ind w:firstLineChars="200" w:firstLine="480"/>
        <w:rPr>
          <w:rFonts w:ascii="宋体" w:hAnsi="宋体" w:cs="宋体"/>
          <w:sz w:val="24"/>
        </w:rPr>
      </w:pPr>
      <w:r w:rsidRPr="00D21988">
        <w:rPr>
          <w:rFonts w:ascii="宋体" w:hAnsi="宋体" w:cs="宋体" w:hint="eastAsia"/>
          <w:sz w:val="24"/>
          <w:u w:val="single"/>
        </w:rPr>
        <w:t>（姓名）</w:t>
      </w:r>
      <w:r>
        <w:rPr>
          <w:rFonts w:ascii="宋体" w:hAnsi="宋体" w:cs="宋体" w:hint="eastAsia"/>
          <w:sz w:val="24"/>
        </w:rPr>
        <w:t>是</w:t>
      </w:r>
      <w:r>
        <w:rPr>
          <w:rFonts w:ascii="宋体" w:hAnsi="宋体" w:cs="宋体" w:hint="eastAsia"/>
          <w:sz w:val="24"/>
          <w:u w:val="single"/>
        </w:rPr>
        <w:t xml:space="preserve">         投标单位全称         </w:t>
      </w:r>
      <w:r>
        <w:rPr>
          <w:rFonts w:ascii="宋体" w:hAnsi="宋体" w:cs="宋体" w:hint="eastAsia"/>
          <w:sz w:val="24"/>
        </w:rPr>
        <w:t>的法定代表人。参加</w:t>
      </w:r>
      <w:r>
        <w:rPr>
          <w:rFonts w:ascii="宋体" w:hAnsi="宋体" w:cs="宋体" w:hint="eastAsia"/>
          <w:color w:val="000000" w:themeColor="text1"/>
          <w:sz w:val="24"/>
        </w:rPr>
        <w:t>山西煤矿机械制造股份有限公司</w:t>
      </w:r>
      <w:r>
        <w:rPr>
          <w:rFonts w:ascii="宋体" w:hAnsi="宋体" w:cs="宋体" w:hint="eastAsia"/>
          <w:sz w:val="24"/>
        </w:rPr>
        <w:t>组织的</w:t>
      </w:r>
      <w:r>
        <w:rPr>
          <w:rFonts w:ascii="宋体" w:hAnsi="宋体" w:cs="宋体" w:hint="eastAsia"/>
          <w:sz w:val="24"/>
          <w:u w:val="single"/>
        </w:rPr>
        <w:t xml:space="preserve">     项目名称、项目编号         </w:t>
      </w:r>
      <w:r>
        <w:rPr>
          <w:rFonts w:ascii="宋体" w:hAnsi="宋体" w:cs="宋体" w:hint="eastAsia"/>
          <w:sz w:val="24"/>
        </w:rPr>
        <w:t>，负责签署本次投标文件、全权处理开标、评标、澄清过程中的一切事项，签订采购合同，并处理与本次招标项目有关的一切事务。</w:t>
      </w:r>
    </w:p>
    <w:p w:rsidR="00A46CF8" w:rsidRDefault="00644E29">
      <w:pPr>
        <w:spacing w:line="480" w:lineRule="exact"/>
        <w:ind w:firstLineChars="200" w:firstLine="480"/>
        <w:rPr>
          <w:rFonts w:ascii="宋体" w:hAnsi="宋体" w:cs="宋体"/>
          <w:sz w:val="24"/>
        </w:rPr>
      </w:pPr>
      <w:r>
        <w:rPr>
          <w:rFonts w:ascii="宋体" w:hAnsi="宋体" w:cs="宋体" w:hint="eastAsia"/>
          <w:sz w:val="24"/>
        </w:rPr>
        <w:t>特此证明。</w:t>
      </w:r>
    </w:p>
    <w:tbl>
      <w:tblPr>
        <w:tblW w:w="77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7"/>
      </w:tblGrid>
      <w:tr w:rsidR="00A46CF8">
        <w:trPr>
          <w:trHeight w:val="3632"/>
        </w:trPr>
        <w:tc>
          <w:tcPr>
            <w:tcW w:w="7757" w:type="dxa"/>
            <w:tcBorders>
              <w:top w:val="single" w:sz="4" w:space="0" w:color="auto"/>
              <w:left w:val="single" w:sz="4" w:space="0" w:color="auto"/>
              <w:bottom w:val="single" w:sz="4" w:space="0" w:color="auto"/>
              <w:right w:val="single" w:sz="4" w:space="0" w:color="auto"/>
            </w:tcBorders>
            <w:vAlign w:val="center"/>
          </w:tcPr>
          <w:p w:rsidR="00A46CF8" w:rsidRDefault="00644E29">
            <w:pPr>
              <w:spacing w:line="360" w:lineRule="auto"/>
              <w:jc w:val="center"/>
              <w:rPr>
                <w:rFonts w:ascii="宋体" w:hAnsi="宋体" w:cs="宋体"/>
                <w:sz w:val="24"/>
              </w:rPr>
            </w:pPr>
            <w:r>
              <w:rPr>
                <w:rFonts w:ascii="宋体" w:hAnsi="宋体" w:cs="宋体" w:hint="eastAsia"/>
                <w:sz w:val="24"/>
              </w:rPr>
              <w:t>法定代表人身份证/护照（正反两面）</w:t>
            </w:r>
          </w:p>
        </w:tc>
      </w:tr>
    </w:tbl>
    <w:p w:rsidR="00A46CF8" w:rsidRDefault="00644E29">
      <w:pPr>
        <w:spacing w:line="480" w:lineRule="exact"/>
        <w:ind w:firstLineChars="200" w:firstLine="480"/>
        <w:rPr>
          <w:rFonts w:ascii="宋体" w:hAnsi="宋体" w:cs="宋体"/>
          <w:sz w:val="24"/>
        </w:rPr>
      </w:pPr>
      <w:r>
        <w:rPr>
          <w:rFonts w:ascii="宋体" w:hAnsi="宋体" w:cs="宋体" w:hint="eastAsia"/>
          <w:sz w:val="24"/>
        </w:rPr>
        <w:t>注：1、法定代表人参加本次投标的应签署本文件并附本人身份证/护照的复印件；</w:t>
      </w:r>
    </w:p>
    <w:p w:rsidR="00A46CF8" w:rsidRDefault="00644E29">
      <w:pPr>
        <w:spacing w:line="480" w:lineRule="exact"/>
        <w:ind w:firstLineChars="400" w:firstLine="960"/>
        <w:rPr>
          <w:rFonts w:ascii="宋体" w:hAnsi="宋体" w:cs="宋体"/>
          <w:sz w:val="24"/>
        </w:rPr>
      </w:pPr>
      <w:r>
        <w:rPr>
          <w:rFonts w:ascii="宋体" w:hAnsi="宋体" w:cs="宋体" w:hint="eastAsia"/>
          <w:sz w:val="24"/>
        </w:rPr>
        <w:t>2、如法定代表人不参加本次投标，应签署《授权委托书》。</w:t>
      </w:r>
    </w:p>
    <w:p w:rsidR="00A46CF8" w:rsidRDefault="00A46CF8">
      <w:pPr>
        <w:spacing w:line="360" w:lineRule="auto"/>
        <w:rPr>
          <w:rFonts w:ascii="宋体" w:hAnsi="宋体" w:cs="宋体"/>
          <w:b/>
          <w:sz w:val="24"/>
        </w:rPr>
      </w:pPr>
    </w:p>
    <w:p w:rsidR="00A46CF8" w:rsidRDefault="00644E29">
      <w:pPr>
        <w:spacing w:line="360" w:lineRule="auto"/>
        <w:ind w:firstLineChars="2100" w:firstLine="5060"/>
        <w:rPr>
          <w:rFonts w:ascii="宋体" w:hAnsi="宋体" w:cs="宋体"/>
          <w:b/>
          <w:sz w:val="24"/>
        </w:rPr>
      </w:pPr>
      <w:r>
        <w:rPr>
          <w:rFonts w:ascii="宋体" w:hAnsi="宋体" w:cs="宋体" w:hint="eastAsia"/>
          <w:b/>
          <w:sz w:val="24"/>
        </w:rPr>
        <w:t>投标单位全称（公章）：</w:t>
      </w:r>
    </w:p>
    <w:p w:rsidR="00A46CF8" w:rsidRDefault="00644E29">
      <w:pPr>
        <w:snapToGrid w:val="0"/>
        <w:spacing w:line="480" w:lineRule="exact"/>
        <w:ind w:firstLineChars="2100" w:firstLine="5060"/>
        <w:rPr>
          <w:rFonts w:ascii="宋体" w:hAnsi="宋体" w:cs="宋体"/>
          <w:b/>
          <w:sz w:val="24"/>
        </w:rPr>
      </w:pPr>
      <w:r>
        <w:rPr>
          <w:rFonts w:ascii="宋体" w:hAnsi="宋体" w:cs="宋体" w:hint="eastAsia"/>
          <w:b/>
          <w:sz w:val="24"/>
        </w:rPr>
        <w:t>签署日期：年月日</w:t>
      </w:r>
    </w:p>
    <w:p w:rsidR="00A46CF8" w:rsidRDefault="00644E29">
      <w:pPr>
        <w:pStyle w:val="2"/>
        <w:adjustRightInd/>
        <w:snapToGrid w:val="0"/>
        <w:spacing w:before="0" w:after="0" w:line="360" w:lineRule="auto"/>
        <w:ind w:firstLine="480"/>
        <w:jc w:val="both"/>
        <w:textAlignment w:val="auto"/>
        <w:rPr>
          <w:rFonts w:ascii="宋体" w:eastAsia="宋体" w:hAnsi="宋体" w:cs="Arial"/>
          <w:color w:val="000000"/>
          <w:kern w:val="2"/>
          <w:sz w:val="24"/>
          <w:lang w:val="zh-TW"/>
        </w:rPr>
      </w:pPr>
      <w:r>
        <w:rPr>
          <w:rFonts w:ascii="宋体" w:hAnsi="宋体" w:cs="宋体" w:hint="eastAsia"/>
          <w:b w:val="0"/>
          <w:sz w:val="24"/>
          <w:szCs w:val="24"/>
        </w:rPr>
        <w:br w:type="page"/>
      </w:r>
      <w:bookmarkStart w:id="98" w:name="_Toc143000959"/>
      <w:r>
        <w:rPr>
          <w:rFonts w:hint="eastAsia"/>
          <w:sz w:val="24"/>
          <w:szCs w:val="24"/>
          <w:lang w:val="zh-TW"/>
        </w:rPr>
        <w:lastRenderedPageBreak/>
        <w:t>6.3</w:t>
      </w:r>
      <w:r>
        <w:rPr>
          <w:rFonts w:hint="eastAsia"/>
          <w:sz w:val="24"/>
          <w:szCs w:val="24"/>
          <w:lang w:val="zh-TW"/>
        </w:rPr>
        <w:t>授权委托书</w:t>
      </w:r>
      <w:bookmarkEnd w:id="98"/>
    </w:p>
    <w:p w:rsidR="00A46CF8" w:rsidRDefault="00644E29">
      <w:pPr>
        <w:spacing w:line="380" w:lineRule="exact"/>
        <w:jc w:val="center"/>
        <w:rPr>
          <w:rFonts w:ascii="宋体" w:hAnsi="宋体" w:cs="宋体"/>
          <w:b/>
          <w:sz w:val="24"/>
        </w:rPr>
      </w:pPr>
      <w:r>
        <w:rPr>
          <w:rFonts w:ascii="宋体" w:hAnsi="宋体" w:cs="宋体" w:hint="eastAsia"/>
          <w:b/>
          <w:sz w:val="24"/>
        </w:rPr>
        <w:t>授权委托书</w:t>
      </w:r>
    </w:p>
    <w:p w:rsidR="009E50DF" w:rsidRDefault="009E50DF">
      <w:pPr>
        <w:spacing w:line="480" w:lineRule="exact"/>
        <w:ind w:firstLineChars="200" w:firstLine="480"/>
        <w:rPr>
          <w:rFonts w:ascii="宋体" w:hAnsi="宋体" w:cs="宋体"/>
          <w:sz w:val="24"/>
        </w:rPr>
      </w:pPr>
    </w:p>
    <w:p w:rsidR="00A46CF8" w:rsidRDefault="00644E29">
      <w:pPr>
        <w:spacing w:line="480" w:lineRule="exact"/>
        <w:ind w:firstLineChars="200" w:firstLine="480"/>
        <w:rPr>
          <w:rFonts w:ascii="宋体" w:hAnsi="宋体" w:cs="宋体"/>
          <w:sz w:val="24"/>
        </w:rPr>
      </w:pPr>
      <w:r>
        <w:rPr>
          <w:rFonts w:ascii="宋体" w:hAnsi="宋体" w:cs="宋体" w:hint="eastAsia"/>
          <w:sz w:val="24"/>
          <w:u w:val="single"/>
        </w:rPr>
        <w:t xml:space="preserve">  姓名  </w:t>
      </w:r>
      <w:r>
        <w:rPr>
          <w:rFonts w:ascii="宋体" w:hAnsi="宋体" w:cs="宋体" w:hint="eastAsia"/>
          <w:sz w:val="24"/>
        </w:rPr>
        <w:t>是</w:t>
      </w:r>
      <w:r>
        <w:rPr>
          <w:rFonts w:ascii="宋体" w:hAnsi="宋体" w:cs="宋体" w:hint="eastAsia"/>
          <w:sz w:val="24"/>
          <w:u w:val="single"/>
        </w:rPr>
        <w:t xml:space="preserve">   投标单位名称   </w:t>
      </w:r>
      <w:r>
        <w:rPr>
          <w:rFonts w:ascii="宋体" w:hAnsi="宋体" w:cs="宋体" w:hint="eastAsia"/>
          <w:sz w:val="24"/>
        </w:rPr>
        <w:t>的法定代表人，现授权</w:t>
      </w:r>
      <w:r>
        <w:rPr>
          <w:rFonts w:ascii="宋体" w:hAnsi="宋体" w:cs="宋体" w:hint="eastAsia"/>
          <w:sz w:val="24"/>
          <w:u w:val="single"/>
        </w:rPr>
        <w:t xml:space="preserve">    单位名称     </w:t>
      </w:r>
      <w:r>
        <w:rPr>
          <w:rFonts w:ascii="宋体" w:hAnsi="宋体" w:cs="宋体" w:hint="eastAsia"/>
          <w:sz w:val="24"/>
        </w:rPr>
        <w:t>的</w:t>
      </w:r>
      <w:r>
        <w:rPr>
          <w:rFonts w:ascii="宋体" w:hAnsi="宋体" w:cs="宋体" w:hint="eastAsia"/>
          <w:sz w:val="24"/>
          <w:u w:val="single"/>
        </w:rPr>
        <w:t xml:space="preserve">  姓名 </w:t>
      </w:r>
      <w:r>
        <w:rPr>
          <w:rFonts w:ascii="宋体" w:hAnsi="宋体" w:cs="宋体" w:hint="eastAsia"/>
          <w:sz w:val="24"/>
        </w:rPr>
        <w:t>为我公司全权代理人，以我单位名义参加山西煤矿机械制造股份有限公司组织的</w:t>
      </w:r>
      <w:r>
        <w:rPr>
          <w:rFonts w:ascii="宋体" w:hAnsi="宋体" w:cs="宋体" w:hint="eastAsia"/>
          <w:sz w:val="24"/>
          <w:u w:val="single"/>
        </w:rPr>
        <w:t xml:space="preserve">     项目名称、项目编号    </w:t>
      </w:r>
      <w:r>
        <w:rPr>
          <w:rFonts w:ascii="宋体" w:hAnsi="宋体" w:cs="宋体" w:hint="eastAsia"/>
          <w:sz w:val="24"/>
        </w:rPr>
        <w:t>的投标活动。代理人可全权代表我签署本次投标文件，处理开标、评标、澄清过程中的一切事项，签订采购合同，并处理与本次招标项目有关的一切事务，我均予以承认。</w:t>
      </w:r>
    </w:p>
    <w:p w:rsidR="00A46CF8" w:rsidRDefault="00644E29">
      <w:pPr>
        <w:widowControl/>
        <w:autoSpaceDE w:val="0"/>
        <w:autoSpaceDN w:val="0"/>
        <w:spacing w:line="480" w:lineRule="exact"/>
        <w:ind w:firstLineChars="200" w:firstLine="480"/>
        <w:jc w:val="left"/>
        <w:textAlignment w:val="bottom"/>
        <w:rPr>
          <w:rFonts w:ascii="宋体" w:hAnsi="宋体" w:cs="宋体"/>
          <w:sz w:val="24"/>
        </w:rPr>
      </w:pPr>
      <w:r>
        <w:rPr>
          <w:rFonts w:ascii="宋体" w:hAnsi="宋体" w:cs="宋体" w:hint="eastAsia"/>
          <w:sz w:val="24"/>
        </w:rPr>
        <w:t>全权代理人无转委托权。</w:t>
      </w:r>
    </w:p>
    <w:p w:rsidR="00A46CF8" w:rsidRDefault="00644E29">
      <w:pPr>
        <w:spacing w:line="480" w:lineRule="exact"/>
        <w:ind w:firstLineChars="200" w:firstLine="480"/>
        <w:rPr>
          <w:rFonts w:ascii="宋体" w:hAnsi="宋体" w:cs="宋体"/>
          <w:sz w:val="24"/>
        </w:rPr>
      </w:pPr>
      <w:r>
        <w:rPr>
          <w:rFonts w:ascii="宋体" w:hAnsi="宋体" w:cs="宋体" w:hint="eastAsia"/>
          <w:sz w:val="24"/>
        </w:rPr>
        <w:t>特此声明。</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540"/>
        <w:gridCol w:w="4500"/>
      </w:tblGrid>
      <w:tr w:rsidR="00A46CF8">
        <w:trPr>
          <w:trHeight w:val="3476"/>
        </w:trPr>
        <w:tc>
          <w:tcPr>
            <w:tcW w:w="4680" w:type="dxa"/>
            <w:tcBorders>
              <w:top w:val="single" w:sz="4" w:space="0" w:color="auto"/>
              <w:left w:val="single" w:sz="4" w:space="0" w:color="auto"/>
              <w:bottom w:val="single" w:sz="4" w:space="0" w:color="auto"/>
              <w:right w:val="single" w:sz="4" w:space="0" w:color="auto"/>
            </w:tcBorders>
            <w:vAlign w:val="center"/>
          </w:tcPr>
          <w:p w:rsidR="00A46CF8" w:rsidRDefault="00644E29">
            <w:pPr>
              <w:spacing w:line="480" w:lineRule="exact"/>
              <w:ind w:firstLine="555"/>
              <w:jc w:val="center"/>
              <w:rPr>
                <w:rFonts w:ascii="宋体" w:hAnsi="宋体" w:cs="宋体"/>
                <w:sz w:val="24"/>
              </w:rPr>
            </w:pPr>
            <w:r>
              <w:rPr>
                <w:rFonts w:ascii="宋体" w:hAnsi="宋体" w:cs="宋体" w:hint="eastAsia"/>
                <w:sz w:val="24"/>
              </w:rPr>
              <w:t>法定代表人身份证/护照</w:t>
            </w:r>
          </w:p>
          <w:p w:rsidR="00A46CF8" w:rsidRDefault="00644E29">
            <w:pPr>
              <w:spacing w:line="480" w:lineRule="exact"/>
              <w:ind w:firstLine="555"/>
              <w:jc w:val="center"/>
              <w:rPr>
                <w:rFonts w:ascii="宋体" w:hAnsi="宋体" w:cs="宋体"/>
                <w:sz w:val="24"/>
              </w:rPr>
            </w:pPr>
            <w:r>
              <w:rPr>
                <w:rFonts w:ascii="宋体" w:hAnsi="宋体" w:cs="宋体" w:hint="eastAsia"/>
                <w:sz w:val="24"/>
              </w:rPr>
              <w:t>（正反两面）</w:t>
            </w:r>
          </w:p>
        </w:tc>
        <w:tc>
          <w:tcPr>
            <w:tcW w:w="540" w:type="dxa"/>
            <w:tcBorders>
              <w:top w:val="nil"/>
              <w:left w:val="single" w:sz="4" w:space="0" w:color="auto"/>
              <w:bottom w:val="nil"/>
              <w:right w:val="single" w:sz="4" w:space="0" w:color="auto"/>
            </w:tcBorders>
            <w:vAlign w:val="center"/>
          </w:tcPr>
          <w:p w:rsidR="00A46CF8" w:rsidRDefault="00A46CF8">
            <w:pPr>
              <w:spacing w:line="480" w:lineRule="exact"/>
              <w:jc w:val="center"/>
              <w:rPr>
                <w:rFonts w:ascii="宋体" w:hAnsi="宋体" w:cs="宋体"/>
                <w:sz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A46CF8" w:rsidRDefault="00644E29">
            <w:pPr>
              <w:spacing w:line="480" w:lineRule="exact"/>
              <w:jc w:val="center"/>
              <w:rPr>
                <w:rFonts w:ascii="宋体" w:hAnsi="宋体" w:cs="宋体"/>
                <w:sz w:val="24"/>
              </w:rPr>
            </w:pPr>
            <w:r>
              <w:rPr>
                <w:rFonts w:ascii="宋体" w:hAnsi="宋体" w:cs="宋体" w:hint="eastAsia"/>
                <w:sz w:val="24"/>
              </w:rPr>
              <w:t>全权代理人身份证/护照</w:t>
            </w:r>
          </w:p>
          <w:p w:rsidR="00A46CF8" w:rsidRDefault="00644E29">
            <w:pPr>
              <w:spacing w:line="480" w:lineRule="exact"/>
              <w:jc w:val="center"/>
              <w:rPr>
                <w:rFonts w:ascii="宋体" w:hAnsi="宋体" w:cs="宋体"/>
                <w:sz w:val="24"/>
              </w:rPr>
            </w:pPr>
            <w:r>
              <w:rPr>
                <w:rFonts w:ascii="宋体" w:hAnsi="宋体" w:cs="宋体" w:hint="eastAsia"/>
                <w:sz w:val="24"/>
              </w:rPr>
              <w:t>（正反两面）</w:t>
            </w:r>
          </w:p>
        </w:tc>
      </w:tr>
    </w:tbl>
    <w:p w:rsidR="00A46CF8" w:rsidRDefault="00644E29">
      <w:pPr>
        <w:spacing w:line="480" w:lineRule="exact"/>
        <w:ind w:firstLineChars="200" w:firstLine="480"/>
        <w:rPr>
          <w:rFonts w:ascii="宋体" w:hAnsi="宋体" w:cs="宋体"/>
          <w:b/>
          <w:sz w:val="24"/>
        </w:rPr>
      </w:pPr>
      <w:r>
        <w:rPr>
          <w:rFonts w:ascii="宋体" w:hAnsi="宋体" w:cs="宋体" w:hint="eastAsia"/>
          <w:sz w:val="24"/>
        </w:rPr>
        <w:t>注：应附法定代表人和全权代理人身份证/护照复印件</w:t>
      </w:r>
    </w:p>
    <w:p w:rsidR="00A46CF8" w:rsidRDefault="00A46CF8">
      <w:pPr>
        <w:spacing w:line="480" w:lineRule="exact"/>
        <w:ind w:firstLineChars="200" w:firstLine="480"/>
        <w:rPr>
          <w:rFonts w:ascii="宋体" w:hAnsi="宋体" w:cs="宋体"/>
          <w:sz w:val="24"/>
        </w:rPr>
      </w:pPr>
    </w:p>
    <w:p w:rsidR="00A46CF8" w:rsidRDefault="00644E29">
      <w:pPr>
        <w:spacing w:line="480" w:lineRule="exact"/>
        <w:ind w:firstLineChars="2100" w:firstLine="5060"/>
        <w:rPr>
          <w:rFonts w:ascii="宋体" w:hAnsi="宋体" w:cs="宋体"/>
          <w:b/>
          <w:sz w:val="24"/>
          <w:u w:val="single"/>
        </w:rPr>
      </w:pPr>
      <w:r>
        <w:rPr>
          <w:rFonts w:ascii="宋体" w:hAnsi="宋体" w:cs="宋体" w:hint="eastAsia"/>
          <w:b/>
          <w:sz w:val="24"/>
        </w:rPr>
        <w:t>法定代表人：</w:t>
      </w:r>
      <w:r>
        <w:rPr>
          <w:rFonts w:ascii="宋体" w:hAnsi="宋体" w:cs="宋体" w:hint="eastAsia"/>
          <w:b/>
          <w:color w:val="000000"/>
          <w:sz w:val="24"/>
          <w:u w:val="single"/>
        </w:rPr>
        <w:t>（签字或盖章）</w:t>
      </w:r>
    </w:p>
    <w:p w:rsidR="00A46CF8" w:rsidRDefault="00644E29">
      <w:pPr>
        <w:spacing w:line="480" w:lineRule="exact"/>
        <w:ind w:leftChars="50" w:left="3719" w:hangingChars="1500" w:hanging="3614"/>
        <w:jc w:val="left"/>
        <w:rPr>
          <w:rFonts w:ascii="宋体" w:hAnsi="宋体" w:cs="宋体"/>
          <w:b/>
          <w:sz w:val="24"/>
          <w:u w:val="single"/>
        </w:rPr>
      </w:pPr>
      <w:r>
        <w:rPr>
          <w:rFonts w:ascii="宋体" w:hAnsi="宋体" w:cs="宋体" w:hint="eastAsia"/>
          <w:b/>
          <w:sz w:val="24"/>
        </w:rPr>
        <w:t xml:space="preserve">                                         投标单位全称（公章）：</w:t>
      </w:r>
    </w:p>
    <w:p w:rsidR="00A46CF8" w:rsidRDefault="00644E29">
      <w:pPr>
        <w:spacing w:line="480" w:lineRule="exact"/>
        <w:ind w:firstLineChars="2100" w:firstLine="5060"/>
        <w:jc w:val="left"/>
        <w:rPr>
          <w:rFonts w:ascii="宋体" w:hAnsi="宋体" w:cs="宋体"/>
          <w:b/>
          <w:sz w:val="24"/>
        </w:rPr>
      </w:pPr>
      <w:r>
        <w:rPr>
          <w:rFonts w:ascii="宋体" w:hAnsi="宋体" w:cs="宋体" w:hint="eastAsia"/>
          <w:b/>
          <w:sz w:val="24"/>
        </w:rPr>
        <w:t>签署日期：年月日</w:t>
      </w:r>
    </w:p>
    <w:p w:rsidR="00A46CF8" w:rsidRDefault="00644E29">
      <w:pPr>
        <w:pStyle w:val="2"/>
        <w:adjustRightInd/>
        <w:snapToGrid w:val="0"/>
        <w:spacing w:before="0" w:after="0" w:line="360" w:lineRule="auto"/>
        <w:ind w:firstLine="480"/>
        <w:jc w:val="both"/>
        <w:textAlignment w:val="auto"/>
        <w:rPr>
          <w:rFonts w:ascii="宋体" w:eastAsia="宋体" w:hAnsi="宋体" w:cs="Arial"/>
          <w:color w:val="000000"/>
          <w:kern w:val="2"/>
          <w:sz w:val="24"/>
          <w:lang w:val="zh-TW"/>
        </w:rPr>
      </w:pPr>
      <w:r>
        <w:rPr>
          <w:rFonts w:ascii="宋体" w:hAnsi="宋体" w:cs="宋体" w:hint="eastAsia"/>
          <w:b w:val="0"/>
          <w:sz w:val="24"/>
          <w:szCs w:val="24"/>
        </w:rPr>
        <w:br w:type="page"/>
      </w:r>
      <w:bookmarkStart w:id="99" w:name="_Toc143000960"/>
      <w:r>
        <w:rPr>
          <w:rFonts w:hint="eastAsia"/>
          <w:sz w:val="24"/>
          <w:szCs w:val="24"/>
          <w:lang w:val="zh-TW"/>
        </w:rPr>
        <w:lastRenderedPageBreak/>
        <w:t>6.4</w:t>
      </w:r>
      <w:r>
        <w:rPr>
          <w:rFonts w:hint="eastAsia"/>
          <w:sz w:val="24"/>
          <w:szCs w:val="24"/>
          <w:lang w:val="zh-TW"/>
        </w:rPr>
        <w:t>投标人资格声明函</w:t>
      </w:r>
      <w:bookmarkEnd w:id="99"/>
    </w:p>
    <w:p w:rsidR="00A46CF8" w:rsidRDefault="00644E29">
      <w:pPr>
        <w:spacing w:line="500" w:lineRule="exact"/>
        <w:jc w:val="center"/>
        <w:rPr>
          <w:rFonts w:ascii="宋体" w:hAnsi="宋体" w:cs="宋体"/>
          <w:b/>
          <w:bCs/>
          <w:sz w:val="24"/>
        </w:rPr>
      </w:pPr>
      <w:r>
        <w:rPr>
          <w:rFonts w:ascii="宋体" w:hAnsi="宋体" w:cs="宋体" w:hint="eastAsia"/>
          <w:b/>
          <w:bCs/>
          <w:sz w:val="24"/>
        </w:rPr>
        <w:t>投标人资格声明函</w:t>
      </w:r>
    </w:p>
    <w:p w:rsidR="00A46CF8" w:rsidRDefault="00644E29">
      <w:pPr>
        <w:spacing w:line="480" w:lineRule="exact"/>
        <w:rPr>
          <w:rFonts w:ascii="宋体" w:hAnsi="宋体" w:cs="宋体"/>
          <w:b/>
          <w:bCs/>
          <w:szCs w:val="21"/>
        </w:rPr>
      </w:pPr>
      <w:r>
        <w:rPr>
          <w:rFonts w:ascii="宋体" w:hAnsi="宋体" w:cs="宋体" w:hint="eastAsia"/>
          <w:b/>
          <w:bCs/>
          <w:szCs w:val="21"/>
        </w:rPr>
        <w:t>山西煤矿机械制造股份有限公司：</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现针对贵公司组织的</w:t>
      </w:r>
      <w:r>
        <w:rPr>
          <w:rFonts w:ascii="宋体" w:hAnsi="宋体" w:cs="宋体" w:hint="eastAsia"/>
          <w:szCs w:val="21"/>
          <w:u w:val="single"/>
        </w:rPr>
        <w:t xml:space="preserve">    （项目名称、项目编号）   </w:t>
      </w:r>
      <w:r>
        <w:rPr>
          <w:rFonts w:ascii="宋体" w:hAnsi="宋体" w:cs="宋体" w:hint="eastAsia"/>
          <w:szCs w:val="21"/>
        </w:rPr>
        <w:t>项目，截至开标日我方的“投标人资格”情况声明如下：</w:t>
      </w:r>
    </w:p>
    <w:p w:rsidR="00A46CF8" w:rsidRDefault="00644E29">
      <w:pPr>
        <w:spacing w:line="480" w:lineRule="exact"/>
        <w:ind w:firstLineChars="200" w:firstLine="420"/>
        <w:rPr>
          <w:rFonts w:ascii="宋体" w:hAnsi="宋体" w:cs="宋体"/>
          <w:szCs w:val="21"/>
        </w:rPr>
      </w:pPr>
      <w:r>
        <w:rPr>
          <w:rFonts w:ascii="宋体" w:hAnsi="宋体" w:cs="宋体" w:hint="eastAsia"/>
          <w:color w:val="000000"/>
          <w:szCs w:val="21"/>
        </w:rPr>
        <w:t>一、具有独立承担民事责任的能力；</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二、具有良好的商业信誉和健全的财务会计制度；</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三、具有履行合同所必需的设备和专业技术能力；</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四、有依法缴纳税收和社会保障资金的良好记录；</w:t>
      </w:r>
    </w:p>
    <w:p w:rsidR="00A46CF8" w:rsidRDefault="00644E29">
      <w:pPr>
        <w:spacing w:line="480" w:lineRule="exact"/>
        <w:ind w:firstLineChars="200" w:firstLine="412"/>
        <w:jc w:val="left"/>
        <w:rPr>
          <w:rFonts w:ascii="宋体" w:hAnsi="宋体" w:cs="宋体"/>
          <w:color w:val="000000"/>
          <w:spacing w:val="-2"/>
          <w:szCs w:val="21"/>
        </w:rPr>
      </w:pPr>
      <w:r>
        <w:rPr>
          <w:rFonts w:ascii="宋体" w:hAnsi="宋体" w:cs="宋体" w:hint="eastAsia"/>
          <w:color w:val="000000"/>
          <w:spacing w:val="-2"/>
          <w:szCs w:val="21"/>
        </w:rPr>
        <w:t>五、</w:t>
      </w:r>
      <w:r>
        <w:rPr>
          <w:rFonts w:ascii="宋体" w:hAnsi="宋体" w:cs="宋体" w:hint="eastAsia"/>
          <w:szCs w:val="21"/>
        </w:rPr>
        <w:t>参加本项目投标前</w:t>
      </w:r>
      <w:r>
        <w:rPr>
          <w:rFonts w:ascii="宋体" w:hAnsi="宋体" w:cs="宋体" w:hint="eastAsia"/>
          <w:color w:val="000000"/>
          <w:spacing w:val="-2"/>
          <w:szCs w:val="21"/>
        </w:rPr>
        <w:t>三年内，在经营活动中没有重大违法记录；</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六、能够提供所属行业相关法律、法规等对生产或经营该投标产品规定的特殊资格、证照等。如没有提供，我方认为所属行业相关法律、法规等对生产或经营该投标产品没有特殊资格、证照的规定，且不再提供关于生产或经营该投标产品的其它资格、证照等。</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七、能够提供本项目特定资格要求的相关资料；</w:t>
      </w:r>
    </w:p>
    <w:p w:rsidR="00A46CF8" w:rsidRDefault="00644E29">
      <w:pPr>
        <w:spacing w:line="480" w:lineRule="exact"/>
        <w:ind w:firstLineChars="200" w:firstLine="420"/>
        <w:jc w:val="left"/>
        <w:rPr>
          <w:rFonts w:ascii="宋体" w:hAnsi="宋体" w:cs="宋体"/>
          <w:szCs w:val="21"/>
        </w:rPr>
      </w:pPr>
      <w:r>
        <w:rPr>
          <w:rFonts w:ascii="宋体" w:hAnsi="宋体" w:cs="宋体" w:hint="eastAsia"/>
          <w:color w:val="000000"/>
          <w:szCs w:val="21"/>
        </w:rPr>
        <w:t>八、关于“投标人资格”需要补充说明的其它事项（没有补充说明事项的，直接删除）。</w:t>
      </w:r>
    </w:p>
    <w:p w:rsidR="00A46CF8" w:rsidRDefault="00644E29">
      <w:pPr>
        <w:spacing w:line="480" w:lineRule="exact"/>
        <w:ind w:firstLineChars="200" w:firstLine="420"/>
        <w:rPr>
          <w:rFonts w:ascii="宋体" w:hAnsi="宋体" w:cs="宋体"/>
          <w:color w:val="000000"/>
          <w:szCs w:val="21"/>
        </w:rPr>
      </w:pPr>
      <w:r>
        <w:rPr>
          <w:rFonts w:ascii="宋体" w:hAnsi="宋体" w:cs="宋体" w:hint="eastAsia"/>
          <w:color w:val="000000"/>
          <w:szCs w:val="21"/>
        </w:rPr>
        <w:t>我方保证上述声明真实、准确。若有不实，愿意承担由此而产生的一切法律责任。</w:t>
      </w:r>
    </w:p>
    <w:p w:rsidR="00A46CF8" w:rsidRDefault="00644E29">
      <w:pPr>
        <w:spacing w:line="480" w:lineRule="exact"/>
        <w:ind w:firstLineChars="200" w:firstLine="422"/>
        <w:rPr>
          <w:rFonts w:ascii="宋体" w:hAnsi="宋体" w:cs="宋体"/>
          <w:b/>
          <w:szCs w:val="21"/>
        </w:rPr>
      </w:pPr>
      <w:r>
        <w:rPr>
          <w:rFonts w:ascii="宋体" w:hAnsi="宋体" w:cs="宋体" w:hint="eastAsia"/>
          <w:b/>
          <w:szCs w:val="21"/>
        </w:rPr>
        <w:t>特此声明！</w:t>
      </w:r>
    </w:p>
    <w:p w:rsidR="00A46CF8" w:rsidRDefault="00A46CF8">
      <w:pPr>
        <w:spacing w:line="480" w:lineRule="exact"/>
        <w:ind w:firstLineChars="1400" w:firstLine="2951"/>
        <w:rPr>
          <w:rFonts w:ascii="宋体" w:hAnsi="宋体" w:cs="宋体"/>
          <w:b/>
          <w:szCs w:val="21"/>
        </w:rPr>
      </w:pPr>
    </w:p>
    <w:p w:rsidR="00A46CF8" w:rsidRDefault="00644E29">
      <w:pPr>
        <w:spacing w:line="480" w:lineRule="exact"/>
        <w:ind w:firstLineChars="2000" w:firstLine="4216"/>
        <w:rPr>
          <w:rFonts w:ascii="宋体" w:hAnsi="宋体" w:cs="宋体"/>
          <w:b/>
          <w:szCs w:val="21"/>
          <w:u w:val="single"/>
        </w:rPr>
      </w:pPr>
      <w:r>
        <w:rPr>
          <w:rFonts w:ascii="宋体" w:hAnsi="宋体" w:cs="宋体" w:hint="eastAsia"/>
          <w:b/>
          <w:szCs w:val="21"/>
        </w:rPr>
        <w:t>投标单位全称（公章）：</w:t>
      </w:r>
    </w:p>
    <w:p w:rsidR="00A46CF8" w:rsidRDefault="00644E29">
      <w:pPr>
        <w:spacing w:line="480" w:lineRule="exact"/>
        <w:ind w:firstLineChars="2000" w:firstLine="4216"/>
        <w:rPr>
          <w:rFonts w:ascii="宋体" w:hAnsi="宋体" w:cs="宋体"/>
          <w:b/>
          <w:szCs w:val="21"/>
          <w:u w:val="single"/>
        </w:rPr>
      </w:pPr>
      <w:r>
        <w:rPr>
          <w:rFonts w:ascii="宋体" w:hAnsi="宋体" w:cs="宋体" w:hint="eastAsia"/>
          <w:b/>
          <w:szCs w:val="21"/>
        </w:rPr>
        <w:t>法定代表人或全权代理人：</w:t>
      </w:r>
      <w:r>
        <w:rPr>
          <w:rFonts w:ascii="宋体" w:hAnsi="宋体" w:cs="宋体" w:hint="eastAsia"/>
          <w:b/>
          <w:color w:val="000000"/>
          <w:szCs w:val="21"/>
          <w:u w:val="single"/>
        </w:rPr>
        <w:t>（签字或盖章）</w:t>
      </w:r>
    </w:p>
    <w:p w:rsidR="00A46CF8" w:rsidRDefault="00644E29">
      <w:pPr>
        <w:spacing w:line="480" w:lineRule="exact"/>
        <w:ind w:firstLineChars="2000" w:firstLine="4216"/>
        <w:rPr>
          <w:rFonts w:ascii="宋体" w:hAnsi="宋体" w:cs="宋体"/>
          <w:b/>
          <w:szCs w:val="21"/>
          <w:u w:val="single"/>
        </w:rPr>
      </w:pPr>
      <w:r>
        <w:rPr>
          <w:rFonts w:ascii="宋体" w:hAnsi="宋体" w:cs="宋体" w:hint="eastAsia"/>
          <w:b/>
          <w:szCs w:val="21"/>
        </w:rPr>
        <w:t>签署日期：年月日</w:t>
      </w:r>
    </w:p>
    <w:p w:rsidR="00A46CF8" w:rsidRDefault="00A46CF8">
      <w:pPr>
        <w:spacing w:line="480" w:lineRule="exact"/>
        <w:ind w:firstLineChars="200" w:firstLine="420"/>
        <w:jc w:val="left"/>
        <w:rPr>
          <w:rFonts w:ascii="宋体" w:hAnsi="宋体" w:cs="宋体"/>
          <w:szCs w:val="21"/>
        </w:rPr>
      </w:pPr>
    </w:p>
    <w:p w:rsidR="00A46CF8" w:rsidRDefault="00A46CF8">
      <w:pPr>
        <w:spacing w:line="480" w:lineRule="exact"/>
        <w:ind w:firstLineChars="200" w:firstLine="420"/>
        <w:jc w:val="left"/>
        <w:rPr>
          <w:rFonts w:ascii="宋体" w:hAnsi="宋体" w:cs="宋体"/>
          <w:szCs w:val="21"/>
        </w:rPr>
      </w:pPr>
    </w:p>
    <w:p w:rsidR="00A46CF8" w:rsidRDefault="00644E29">
      <w:pPr>
        <w:spacing w:line="480" w:lineRule="exact"/>
        <w:ind w:firstLineChars="200" w:firstLine="420"/>
        <w:jc w:val="left"/>
        <w:rPr>
          <w:rFonts w:ascii="宋体" w:hAnsi="宋体" w:cs="宋体"/>
          <w:szCs w:val="21"/>
        </w:rPr>
      </w:pPr>
      <w:r>
        <w:rPr>
          <w:rFonts w:ascii="宋体" w:hAnsi="宋体" w:cs="宋体" w:hint="eastAsia"/>
          <w:szCs w:val="21"/>
        </w:rPr>
        <w:t>注：山西煤矿机械制造股份有限公司保留核查投标人上述内容及相关原件的权利，如经核查与上述声明不符，或投标人在规定时间内拒不配合提供相关原件，均视为弄虚作假。</w:t>
      </w:r>
    </w:p>
    <w:p w:rsidR="00A46CF8" w:rsidRDefault="00644E29">
      <w:pPr>
        <w:spacing w:line="440" w:lineRule="exact"/>
        <w:rPr>
          <w:rFonts w:ascii="宋体" w:hAnsi="宋体" w:cs="宋体"/>
          <w:b/>
          <w:bCs/>
          <w:color w:val="000000"/>
          <w:sz w:val="24"/>
        </w:rPr>
      </w:pPr>
      <w:r>
        <w:rPr>
          <w:rFonts w:ascii="宋体" w:hAnsi="宋体" w:cs="宋体" w:hint="eastAsia"/>
          <w:b/>
          <w:color w:val="000000"/>
          <w:sz w:val="24"/>
        </w:rPr>
        <w:br w:type="page"/>
      </w:r>
    </w:p>
    <w:p w:rsidR="00A46CF8" w:rsidRPr="00225683" w:rsidRDefault="00644E29" w:rsidP="002E352C">
      <w:pPr>
        <w:pStyle w:val="2"/>
        <w:adjustRightInd/>
        <w:snapToGrid w:val="0"/>
        <w:spacing w:before="0" w:after="0" w:line="360" w:lineRule="auto"/>
        <w:ind w:firstLine="480"/>
        <w:jc w:val="both"/>
        <w:textAlignment w:val="auto"/>
        <w:rPr>
          <w:b w:val="0"/>
          <w:bCs w:val="0"/>
          <w:sz w:val="24"/>
          <w:lang w:val="zh-TW"/>
        </w:rPr>
      </w:pPr>
      <w:bookmarkStart w:id="100" w:name="_Toc143000961"/>
      <w:r w:rsidRPr="00225683">
        <w:rPr>
          <w:sz w:val="24"/>
          <w:szCs w:val="24"/>
          <w:lang w:val="zh-TW"/>
        </w:rPr>
        <w:lastRenderedPageBreak/>
        <w:t>6.5</w:t>
      </w:r>
      <w:r w:rsidRPr="00225683">
        <w:rPr>
          <w:rFonts w:hint="eastAsia"/>
          <w:sz w:val="24"/>
          <w:szCs w:val="24"/>
          <w:lang w:val="zh-TW"/>
        </w:rPr>
        <w:t>投标人概况</w:t>
      </w:r>
      <w:bookmarkEnd w:id="100"/>
    </w:p>
    <w:p w:rsidR="00A46CF8" w:rsidRDefault="00644E29">
      <w:pPr>
        <w:spacing w:line="360" w:lineRule="auto"/>
        <w:jc w:val="center"/>
        <w:rPr>
          <w:rFonts w:ascii="宋体" w:hAnsi="宋体" w:cs="宋体"/>
          <w:b/>
          <w:bCs/>
          <w:sz w:val="24"/>
        </w:rPr>
      </w:pPr>
      <w:r>
        <w:rPr>
          <w:rFonts w:ascii="宋体" w:hAnsi="宋体" w:cs="宋体" w:hint="eastAsia"/>
          <w:b/>
          <w:bCs/>
          <w:sz w:val="24"/>
        </w:rPr>
        <w:t>投标人概况</w:t>
      </w:r>
    </w:p>
    <w:p w:rsidR="00A46CF8" w:rsidRDefault="00644E29">
      <w:pPr>
        <w:spacing w:line="480" w:lineRule="exact"/>
        <w:ind w:firstLineChars="200" w:firstLine="482"/>
        <w:rPr>
          <w:rFonts w:ascii="宋体" w:hAnsi="宋体" w:cs="宋体"/>
          <w:b/>
          <w:color w:val="000000"/>
          <w:sz w:val="24"/>
        </w:rPr>
      </w:pPr>
      <w:r>
        <w:rPr>
          <w:rFonts w:ascii="宋体" w:hAnsi="宋体" w:cs="宋体" w:hint="eastAsia"/>
          <w:b/>
          <w:color w:val="000000"/>
          <w:sz w:val="24"/>
        </w:rPr>
        <w:t>一、投标人基本信息</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1．成立日期：</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2．注册地址：</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3．注册资金：</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4．单位性质：</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5．开户银行的名称和地址：</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6．资信等级评定情况：</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7．隶属关系</w:t>
      </w:r>
      <w:r w:rsidR="00795CB4">
        <w:rPr>
          <w:rFonts w:ascii="宋体" w:hAnsi="宋体" w:cs="宋体" w:hint="eastAsia"/>
          <w:color w:val="000000"/>
          <w:sz w:val="24"/>
        </w:rPr>
        <w:t>：</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8．服务体系设置情况简介</w:t>
      </w:r>
      <w:r w:rsidR="00795CB4">
        <w:rPr>
          <w:rFonts w:ascii="宋体" w:hAnsi="宋体" w:cs="宋体" w:hint="eastAsia"/>
          <w:color w:val="000000"/>
          <w:sz w:val="24"/>
        </w:rPr>
        <w:t>：</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9．目前生产（销售）的主要产品简介</w:t>
      </w:r>
      <w:r w:rsidR="00795CB4">
        <w:rPr>
          <w:rFonts w:ascii="宋体" w:hAnsi="宋体" w:cs="宋体" w:hint="eastAsia"/>
          <w:color w:val="000000"/>
          <w:sz w:val="24"/>
        </w:rPr>
        <w:t>：</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10．年生产（销售）能力</w:t>
      </w:r>
      <w:r w:rsidR="00795CB4">
        <w:rPr>
          <w:rFonts w:ascii="宋体" w:hAnsi="宋体" w:cs="宋体" w:hint="eastAsia"/>
          <w:color w:val="000000"/>
          <w:sz w:val="24"/>
        </w:rPr>
        <w:t>：</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11．职工（雇员）人数</w:t>
      </w:r>
      <w:r w:rsidR="00795CB4" w:rsidRPr="00D21988">
        <w:rPr>
          <w:rFonts w:ascii="宋体" w:hAnsi="宋体" w:cs="宋体" w:hint="eastAsia"/>
          <w:color w:val="000000"/>
          <w:sz w:val="24"/>
        </w:rPr>
        <w:t>及社保缴纳情况</w:t>
      </w:r>
      <w:r w:rsidR="00795CB4">
        <w:rPr>
          <w:rFonts w:ascii="宋体" w:hAnsi="宋体" w:cs="宋体" w:hint="eastAsia"/>
          <w:color w:val="000000"/>
          <w:sz w:val="24"/>
        </w:rPr>
        <w:t>：</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其中：（1）高级技术人员人数：</w:t>
      </w:r>
    </w:p>
    <w:p w:rsidR="00A46CF8" w:rsidRDefault="00644E29">
      <w:pPr>
        <w:spacing w:line="480" w:lineRule="exact"/>
        <w:ind w:firstLineChars="452" w:firstLine="1085"/>
        <w:rPr>
          <w:rFonts w:ascii="宋体" w:hAnsi="宋体" w:cs="宋体"/>
          <w:color w:val="000000"/>
          <w:sz w:val="24"/>
        </w:rPr>
      </w:pPr>
      <w:r>
        <w:rPr>
          <w:rFonts w:ascii="宋体" w:hAnsi="宋体" w:cs="宋体" w:hint="eastAsia"/>
          <w:color w:val="000000"/>
          <w:sz w:val="24"/>
        </w:rPr>
        <w:t>（2）中级技术人员人数：</w:t>
      </w:r>
    </w:p>
    <w:p w:rsidR="00A46CF8" w:rsidRDefault="00644E29">
      <w:pPr>
        <w:spacing w:line="480" w:lineRule="exact"/>
        <w:ind w:firstLineChars="200" w:firstLine="482"/>
        <w:jc w:val="left"/>
        <w:rPr>
          <w:rFonts w:ascii="宋体" w:hAnsi="宋体" w:cs="宋体"/>
          <w:b/>
          <w:color w:val="000000"/>
          <w:sz w:val="24"/>
        </w:rPr>
      </w:pPr>
      <w:r>
        <w:rPr>
          <w:rFonts w:ascii="宋体" w:hAnsi="宋体" w:cs="宋体" w:hint="eastAsia"/>
          <w:b/>
          <w:color w:val="000000"/>
          <w:sz w:val="24"/>
        </w:rPr>
        <w:t>二、投标人认为需要说明的其他情况</w:t>
      </w:r>
    </w:p>
    <w:p w:rsidR="00A46CF8" w:rsidRDefault="00644E29">
      <w:pPr>
        <w:spacing w:line="480" w:lineRule="exact"/>
        <w:ind w:firstLineChars="347" w:firstLine="833"/>
        <w:jc w:val="left"/>
        <w:rPr>
          <w:rFonts w:ascii="宋体" w:hAnsi="宋体" w:cs="宋体"/>
          <w:color w:val="000000"/>
          <w:sz w:val="24"/>
        </w:rPr>
      </w:pPr>
      <w:r>
        <w:rPr>
          <w:rFonts w:ascii="宋体" w:hAnsi="宋体" w:cs="宋体" w:hint="eastAsia"/>
          <w:color w:val="000000"/>
          <w:sz w:val="24"/>
        </w:rPr>
        <w:t>（没有需要说明事项的，填写“无”）</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我方保证上述内容真实、准确。若有不实，愿意承担由此而产生的一切经济责任和法律责任。</w:t>
      </w:r>
    </w:p>
    <w:p w:rsidR="00A46CF8" w:rsidRDefault="00A46CF8">
      <w:pPr>
        <w:spacing w:line="480" w:lineRule="exact"/>
        <w:ind w:firstLineChars="2250" w:firstLine="5421"/>
        <w:rPr>
          <w:rFonts w:ascii="宋体" w:hAnsi="宋体" w:cs="宋体"/>
          <w:b/>
          <w:sz w:val="24"/>
        </w:rPr>
      </w:pPr>
    </w:p>
    <w:p w:rsidR="00A46CF8" w:rsidRDefault="00644E29">
      <w:pPr>
        <w:spacing w:line="480" w:lineRule="exact"/>
        <w:ind w:firstLineChars="2300" w:firstLine="5542"/>
        <w:rPr>
          <w:rFonts w:ascii="宋体" w:hAnsi="宋体" w:cs="宋体"/>
          <w:color w:val="000000"/>
          <w:sz w:val="24"/>
        </w:rPr>
      </w:pPr>
      <w:r>
        <w:rPr>
          <w:rFonts w:ascii="宋体" w:hAnsi="宋体" w:cs="宋体" w:hint="eastAsia"/>
          <w:b/>
          <w:sz w:val="24"/>
        </w:rPr>
        <w:t>投标单位全称（公章）：</w:t>
      </w:r>
    </w:p>
    <w:p w:rsidR="00A46CF8" w:rsidRDefault="00644E29">
      <w:pPr>
        <w:snapToGrid w:val="0"/>
        <w:spacing w:line="480" w:lineRule="exact"/>
        <w:ind w:firstLineChars="2300" w:firstLine="5542"/>
        <w:rPr>
          <w:rFonts w:ascii="宋体" w:hAnsi="宋体" w:cs="宋体"/>
          <w:b/>
          <w:sz w:val="24"/>
        </w:rPr>
      </w:pPr>
      <w:r>
        <w:rPr>
          <w:rFonts w:ascii="宋体" w:hAnsi="宋体" w:cs="宋体" w:hint="eastAsia"/>
          <w:b/>
          <w:sz w:val="24"/>
        </w:rPr>
        <w:t>签署日期：年月日</w:t>
      </w: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644E29">
      <w:pPr>
        <w:rPr>
          <w:rFonts w:ascii="宋体" w:hAnsi="宋体" w:cs="宋体"/>
          <w:b/>
          <w:spacing w:val="20"/>
          <w:sz w:val="32"/>
          <w:szCs w:val="32"/>
        </w:rPr>
        <w:sectPr w:rsidR="00A46CF8">
          <w:headerReference w:type="default" r:id="rId9"/>
          <w:footerReference w:type="default" r:id="rId10"/>
          <w:pgSz w:w="11906" w:h="16838"/>
          <w:pgMar w:top="1135" w:right="1361" w:bottom="1021" w:left="1531" w:header="851" w:footer="992" w:gutter="0"/>
          <w:pgNumType w:start="1"/>
          <w:cols w:space="720"/>
          <w:docGrid w:type="lines" w:linePitch="312"/>
        </w:sectPr>
      </w:pPr>
      <w:r>
        <w:rPr>
          <w:rFonts w:ascii="宋体" w:hAnsi="宋体" w:cs="宋体" w:hint="eastAsia"/>
          <w:b/>
          <w:color w:val="FF0000"/>
          <w:szCs w:val="21"/>
        </w:rPr>
        <w:br w:type="page"/>
      </w:r>
    </w:p>
    <w:p w:rsidR="00A46CF8" w:rsidRPr="00225683" w:rsidRDefault="00644E29" w:rsidP="002E352C">
      <w:pPr>
        <w:pStyle w:val="2"/>
        <w:adjustRightInd/>
        <w:snapToGrid w:val="0"/>
        <w:spacing w:before="0" w:after="0" w:line="360" w:lineRule="auto"/>
        <w:ind w:firstLine="480"/>
        <w:jc w:val="both"/>
        <w:textAlignment w:val="auto"/>
        <w:rPr>
          <w:b w:val="0"/>
          <w:bCs w:val="0"/>
          <w:sz w:val="24"/>
          <w:lang w:val="zh-TW"/>
        </w:rPr>
      </w:pPr>
      <w:bookmarkStart w:id="101" w:name="_Toc143000962"/>
      <w:r w:rsidRPr="00225683">
        <w:rPr>
          <w:sz w:val="24"/>
          <w:szCs w:val="24"/>
          <w:lang w:val="zh-TW"/>
        </w:rPr>
        <w:lastRenderedPageBreak/>
        <w:t>6.6</w:t>
      </w:r>
      <w:r w:rsidRPr="00225683">
        <w:rPr>
          <w:rFonts w:hint="eastAsia"/>
          <w:sz w:val="24"/>
          <w:szCs w:val="24"/>
          <w:lang w:val="zh-TW"/>
        </w:rPr>
        <w:t>投标报价</w:t>
      </w:r>
      <w:bookmarkEnd w:id="101"/>
    </w:p>
    <w:p w:rsidR="00A46CF8" w:rsidRDefault="00644E29">
      <w:pPr>
        <w:jc w:val="center"/>
        <w:rPr>
          <w:rFonts w:ascii="宋体" w:hAnsi="宋体" w:cs="宋体"/>
          <w:b/>
          <w:bCs/>
          <w:sz w:val="24"/>
        </w:rPr>
      </w:pPr>
      <w:r>
        <w:rPr>
          <w:rFonts w:ascii="宋体" w:hAnsi="宋体" w:cs="宋体" w:hint="eastAsia"/>
          <w:b/>
          <w:bCs/>
          <w:sz w:val="24"/>
        </w:rPr>
        <w:t>投标报价表</w:t>
      </w:r>
    </w:p>
    <w:p w:rsidR="00A46CF8" w:rsidRDefault="00644E29">
      <w:pPr>
        <w:tabs>
          <w:tab w:val="left" w:pos="3600"/>
        </w:tabs>
        <w:spacing w:line="360" w:lineRule="auto"/>
        <w:rPr>
          <w:rFonts w:ascii="宋体" w:hAnsi="宋体" w:cs="宋体"/>
          <w:b/>
          <w:bCs/>
          <w:color w:val="000000"/>
          <w:szCs w:val="21"/>
        </w:rPr>
      </w:pPr>
      <w:r>
        <w:rPr>
          <w:rFonts w:ascii="宋体" w:hAnsi="宋体" w:cs="宋体" w:hint="eastAsia"/>
          <w:b/>
          <w:bCs/>
          <w:color w:val="000000"/>
          <w:szCs w:val="21"/>
        </w:rPr>
        <w:t xml:space="preserve">                                                                                                              单位：元</w:t>
      </w:r>
    </w:p>
    <w:tbl>
      <w:tblPr>
        <w:tblW w:w="13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135"/>
        <w:gridCol w:w="707"/>
        <w:gridCol w:w="1343"/>
        <w:gridCol w:w="577"/>
        <w:gridCol w:w="557"/>
        <w:gridCol w:w="684"/>
        <w:gridCol w:w="720"/>
        <w:gridCol w:w="943"/>
        <w:gridCol w:w="750"/>
        <w:gridCol w:w="936"/>
        <w:gridCol w:w="924"/>
        <w:gridCol w:w="1190"/>
        <w:gridCol w:w="1250"/>
        <w:gridCol w:w="1183"/>
      </w:tblGrid>
      <w:tr w:rsidR="00A46CF8">
        <w:trPr>
          <w:cantSplit/>
          <w:trHeight w:val="440"/>
          <w:jc w:val="center"/>
        </w:trPr>
        <w:tc>
          <w:tcPr>
            <w:tcW w:w="718"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序号</w:t>
            </w:r>
          </w:p>
        </w:tc>
        <w:tc>
          <w:tcPr>
            <w:tcW w:w="1135"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投标产品</w:t>
            </w:r>
          </w:p>
          <w:p w:rsidR="00A46CF8" w:rsidRDefault="00644E29">
            <w:pPr>
              <w:jc w:val="center"/>
              <w:rPr>
                <w:rFonts w:ascii="宋体" w:hAnsi="宋体" w:cs="宋体"/>
                <w:b/>
                <w:bCs/>
                <w:color w:val="000000"/>
                <w:szCs w:val="21"/>
              </w:rPr>
            </w:pPr>
            <w:r>
              <w:rPr>
                <w:rFonts w:ascii="宋体" w:hAnsi="宋体" w:cs="宋体" w:hint="eastAsia"/>
                <w:b/>
                <w:bCs/>
                <w:color w:val="000000"/>
                <w:szCs w:val="21"/>
              </w:rPr>
              <w:t>全称</w:t>
            </w:r>
          </w:p>
        </w:tc>
        <w:tc>
          <w:tcPr>
            <w:tcW w:w="2050" w:type="dxa"/>
            <w:gridSpan w:val="2"/>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生产厂家</w:t>
            </w:r>
          </w:p>
        </w:tc>
        <w:tc>
          <w:tcPr>
            <w:tcW w:w="577"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产地</w:t>
            </w:r>
          </w:p>
        </w:tc>
        <w:tc>
          <w:tcPr>
            <w:tcW w:w="557"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品牌</w:t>
            </w:r>
          </w:p>
        </w:tc>
        <w:tc>
          <w:tcPr>
            <w:tcW w:w="684"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型号</w:t>
            </w:r>
          </w:p>
          <w:p w:rsidR="00A46CF8" w:rsidRDefault="00644E29">
            <w:pPr>
              <w:jc w:val="center"/>
              <w:rPr>
                <w:rFonts w:ascii="宋体" w:hAnsi="宋体" w:cs="宋体"/>
                <w:b/>
                <w:bCs/>
                <w:color w:val="000000"/>
                <w:szCs w:val="21"/>
              </w:rPr>
            </w:pPr>
            <w:r>
              <w:rPr>
                <w:rFonts w:ascii="宋体" w:hAnsi="宋体" w:cs="宋体" w:hint="eastAsia"/>
                <w:b/>
                <w:bCs/>
                <w:color w:val="000000"/>
                <w:szCs w:val="21"/>
              </w:rPr>
              <w:t>或规格</w:t>
            </w:r>
          </w:p>
        </w:tc>
        <w:tc>
          <w:tcPr>
            <w:tcW w:w="720"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数量</w:t>
            </w:r>
          </w:p>
        </w:tc>
        <w:tc>
          <w:tcPr>
            <w:tcW w:w="943"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市场销</w:t>
            </w:r>
          </w:p>
          <w:p w:rsidR="00A46CF8" w:rsidRDefault="00644E29">
            <w:pPr>
              <w:jc w:val="center"/>
              <w:rPr>
                <w:rFonts w:ascii="宋体" w:hAnsi="宋体" w:cs="宋体"/>
                <w:b/>
                <w:bCs/>
                <w:color w:val="000000"/>
                <w:szCs w:val="21"/>
              </w:rPr>
            </w:pPr>
            <w:r>
              <w:rPr>
                <w:rFonts w:ascii="宋体" w:hAnsi="宋体" w:cs="宋体" w:hint="eastAsia"/>
                <w:b/>
                <w:bCs/>
                <w:color w:val="000000"/>
                <w:szCs w:val="21"/>
              </w:rPr>
              <w:t>售单价</w:t>
            </w:r>
          </w:p>
        </w:tc>
        <w:tc>
          <w:tcPr>
            <w:tcW w:w="750"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投标</w:t>
            </w:r>
          </w:p>
          <w:p w:rsidR="00A46CF8" w:rsidRDefault="00644E29">
            <w:pPr>
              <w:jc w:val="center"/>
              <w:rPr>
                <w:rFonts w:ascii="宋体" w:hAnsi="宋体" w:cs="宋体"/>
                <w:b/>
                <w:bCs/>
                <w:color w:val="000000"/>
                <w:szCs w:val="21"/>
              </w:rPr>
            </w:pPr>
            <w:r>
              <w:rPr>
                <w:rFonts w:ascii="宋体" w:hAnsi="宋体" w:cs="宋体" w:hint="eastAsia"/>
                <w:b/>
                <w:bCs/>
                <w:color w:val="000000"/>
                <w:szCs w:val="21"/>
              </w:rPr>
              <w:t>单价</w:t>
            </w:r>
          </w:p>
        </w:tc>
        <w:tc>
          <w:tcPr>
            <w:tcW w:w="936"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金额</w:t>
            </w:r>
          </w:p>
          <w:p w:rsidR="00A46CF8" w:rsidRDefault="00644E29">
            <w:pPr>
              <w:jc w:val="center"/>
              <w:rPr>
                <w:rFonts w:ascii="宋体" w:hAnsi="宋体" w:cs="宋体"/>
                <w:b/>
                <w:bCs/>
                <w:color w:val="000000"/>
                <w:szCs w:val="21"/>
              </w:rPr>
            </w:pPr>
            <w:r>
              <w:rPr>
                <w:rFonts w:ascii="宋体" w:hAnsi="宋体" w:cs="宋体" w:hint="eastAsia"/>
                <w:b/>
                <w:bCs/>
                <w:color w:val="000000"/>
                <w:szCs w:val="21"/>
              </w:rPr>
              <w:t>小计</w:t>
            </w:r>
          </w:p>
        </w:tc>
        <w:tc>
          <w:tcPr>
            <w:tcW w:w="924"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免费</w:t>
            </w:r>
          </w:p>
          <w:p w:rsidR="00A46CF8" w:rsidRDefault="00644E29">
            <w:pPr>
              <w:jc w:val="center"/>
              <w:rPr>
                <w:rFonts w:ascii="宋体" w:hAnsi="宋体" w:cs="宋体"/>
                <w:b/>
                <w:bCs/>
                <w:color w:val="000000"/>
                <w:szCs w:val="21"/>
              </w:rPr>
            </w:pPr>
            <w:r>
              <w:rPr>
                <w:rFonts w:ascii="宋体" w:hAnsi="宋体" w:cs="宋体" w:hint="eastAsia"/>
                <w:b/>
                <w:bCs/>
                <w:color w:val="000000"/>
                <w:szCs w:val="21"/>
              </w:rPr>
              <w:t>质保期</w:t>
            </w:r>
          </w:p>
        </w:tc>
        <w:tc>
          <w:tcPr>
            <w:tcW w:w="1190"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质保期外</w:t>
            </w:r>
          </w:p>
          <w:p w:rsidR="00A46CF8" w:rsidRDefault="00644E29">
            <w:pPr>
              <w:jc w:val="center"/>
              <w:rPr>
                <w:rFonts w:ascii="宋体" w:hAnsi="宋体" w:cs="宋体"/>
                <w:b/>
                <w:bCs/>
                <w:color w:val="000000"/>
                <w:szCs w:val="21"/>
              </w:rPr>
            </w:pPr>
            <w:r>
              <w:rPr>
                <w:rFonts w:ascii="宋体" w:hAnsi="宋体" w:cs="宋体" w:hint="eastAsia"/>
                <w:b/>
                <w:bCs/>
                <w:color w:val="000000"/>
                <w:szCs w:val="21"/>
              </w:rPr>
              <w:t>服务年限</w:t>
            </w:r>
          </w:p>
        </w:tc>
        <w:tc>
          <w:tcPr>
            <w:tcW w:w="1250"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合同履行期限</w:t>
            </w:r>
          </w:p>
        </w:tc>
        <w:tc>
          <w:tcPr>
            <w:tcW w:w="1183"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投标产品</w:t>
            </w:r>
          </w:p>
          <w:p w:rsidR="00A46CF8" w:rsidRDefault="00644E29">
            <w:pPr>
              <w:jc w:val="center"/>
              <w:rPr>
                <w:rFonts w:ascii="宋体" w:hAnsi="宋体" w:cs="宋体"/>
                <w:b/>
                <w:bCs/>
                <w:color w:val="000000"/>
                <w:szCs w:val="21"/>
              </w:rPr>
            </w:pPr>
            <w:r>
              <w:rPr>
                <w:rFonts w:ascii="宋体" w:hAnsi="宋体" w:cs="宋体" w:hint="eastAsia"/>
                <w:b/>
                <w:bCs/>
                <w:color w:val="000000"/>
                <w:szCs w:val="21"/>
              </w:rPr>
              <w:t>有无偏离</w:t>
            </w:r>
          </w:p>
        </w:tc>
      </w:tr>
      <w:tr w:rsidR="00A46CF8">
        <w:trPr>
          <w:cantSplit/>
          <w:trHeight w:val="680"/>
          <w:jc w:val="center"/>
        </w:trPr>
        <w:tc>
          <w:tcPr>
            <w:tcW w:w="718" w:type="dxa"/>
            <w:vMerge/>
            <w:vAlign w:val="center"/>
          </w:tcPr>
          <w:p w:rsidR="00A46CF8" w:rsidRDefault="00A46CF8">
            <w:pPr>
              <w:jc w:val="center"/>
              <w:rPr>
                <w:rFonts w:ascii="宋体" w:hAnsi="宋体" w:cs="宋体"/>
                <w:b/>
                <w:bCs/>
                <w:color w:val="000000"/>
                <w:szCs w:val="21"/>
              </w:rPr>
            </w:pPr>
          </w:p>
        </w:tc>
        <w:tc>
          <w:tcPr>
            <w:tcW w:w="1135" w:type="dxa"/>
            <w:vMerge/>
            <w:vAlign w:val="center"/>
          </w:tcPr>
          <w:p w:rsidR="00A46CF8" w:rsidRDefault="00A46CF8">
            <w:pPr>
              <w:jc w:val="center"/>
              <w:rPr>
                <w:rFonts w:ascii="宋体" w:hAnsi="宋体" w:cs="宋体"/>
                <w:b/>
                <w:bCs/>
                <w:color w:val="000000"/>
                <w:szCs w:val="21"/>
              </w:rPr>
            </w:pPr>
          </w:p>
        </w:tc>
        <w:tc>
          <w:tcPr>
            <w:tcW w:w="707" w:type="dxa"/>
            <w:vAlign w:val="center"/>
          </w:tcPr>
          <w:p w:rsidR="00A46CF8" w:rsidRDefault="00644E29">
            <w:pPr>
              <w:jc w:val="center"/>
              <w:rPr>
                <w:rFonts w:ascii="宋体" w:hAnsi="宋体" w:cs="宋体"/>
                <w:b/>
                <w:bCs/>
                <w:color w:val="000000"/>
                <w:szCs w:val="21"/>
              </w:rPr>
            </w:pPr>
            <w:r>
              <w:rPr>
                <w:rFonts w:ascii="宋体" w:hAnsi="宋体" w:cs="宋体" w:hint="eastAsia"/>
                <w:b/>
                <w:bCs/>
                <w:color w:val="000000"/>
                <w:sz w:val="18"/>
                <w:szCs w:val="18"/>
              </w:rPr>
              <w:t>名称</w:t>
            </w:r>
          </w:p>
        </w:tc>
        <w:tc>
          <w:tcPr>
            <w:tcW w:w="1343" w:type="dxa"/>
            <w:vAlign w:val="center"/>
          </w:tcPr>
          <w:p w:rsidR="00A46CF8" w:rsidRDefault="00644E29">
            <w:pPr>
              <w:tabs>
                <w:tab w:val="left" w:pos="1260"/>
              </w:tabs>
              <w:jc w:val="center"/>
              <w:rPr>
                <w:rFonts w:ascii="宋体" w:hAnsi="宋体" w:cs="宋体"/>
                <w:b/>
                <w:sz w:val="18"/>
                <w:szCs w:val="18"/>
                <w:lang w:val="en-GB"/>
              </w:rPr>
            </w:pPr>
            <w:r>
              <w:rPr>
                <w:rFonts w:ascii="宋体" w:hAnsi="宋体" w:cs="宋体" w:hint="eastAsia"/>
                <w:b/>
                <w:sz w:val="18"/>
                <w:szCs w:val="18"/>
                <w:lang w:val="en-GB"/>
              </w:rPr>
              <w:t>类型</w:t>
            </w:r>
          </w:p>
          <w:p w:rsidR="00A46CF8" w:rsidRDefault="00644E29">
            <w:pPr>
              <w:jc w:val="center"/>
              <w:rPr>
                <w:rFonts w:ascii="宋体" w:hAnsi="宋体" w:cs="宋体"/>
                <w:b/>
                <w:bCs/>
                <w:color w:val="000000"/>
                <w:szCs w:val="21"/>
              </w:rPr>
            </w:pPr>
            <w:r>
              <w:rPr>
                <w:rFonts w:ascii="宋体" w:hAnsi="宋体" w:cs="宋体" w:hint="eastAsia"/>
                <w:b/>
                <w:sz w:val="18"/>
                <w:szCs w:val="18"/>
                <w:lang w:val="en-GB"/>
              </w:rPr>
              <w:t>（小型、微型/监狱企业/福利性单位）</w:t>
            </w:r>
          </w:p>
        </w:tc>
        <w:tc>
          <w:tcPr>
            <w:tcW w:w="577" w:type="dxa"/>
            <w:vMerge/>
            <w:vAlign w:val="center"/>
          </w:tcPr>
          <w:p w:rsidR="00A46CF8" w:rsidRDefault="00A46CF8">
            <w:pPr>
              <w:jc w:val="center"/>
              <w:rPr>
                <w:rFonts w:ascii="宋体" w:hAnsi="宋体" w:cs="宋体"/>
                <w:b/>
                <w:bCs/>
                <w:color w:val="000000"/>
                <w:szCs w:val="21"/>
              </w:rPr>
            </w:pPr>
          </w:p>
        </w:tc>
        <w:tc>
          <w:tcPr>
            <w:tcW w:w="557" w:type="dxa"/>
            <w:vMerge/>
            <w:vAlign w:val="center"/>
          </w:tcPr>
          <w:p w:rsidR="00A46CF8" w:rsidRDefault="00A46CF8">
            <w:pPr>
              <w:jc w:val="center"/>
              <w:rPr>
                <w:rFonts w:ascii="宋体" w:hAnsi="宋体" w:cs="宋体"/>
                <w:b/>
                <w:bCs/>
                <w:color w:val="000000"/>
                <w:szCs w:val="21"/>
              </w:rPr>
            </w:pPr>
          </w:p>
        </w:tc>
        <w:tc>
          <w:tcPr>
            <w:tcW w:w="684" w:type="dxa"/>
            <w:vMerge/>
            <w:vAlign w:val="center"/>
          </w:tcPr>
          <w:p w:rsidR="00A46CF8" w:rsidRDefault="00A46CF8">
            <w:pPr>
              <w:jc w:val="center"/>
              <w:rPr>
                <w:rFonts w:ascii="宋体" w:hAnsi="宋体" w:cs="宋体"/>
                <w:b/>
                <w:bCs/>
                <w:color w:val="000000"/>
                <w:szCs w:val="21"/>
              </w:rPr>
            </w:pPr>
          </w:p>
        </w:tc>
        <w:tc>
          <w:tcPr>
            <w:tcW w:w="720" w:type="dxa"/>
            <w:vMerge/>
            <w:vAlign w:val="center"/>
          </w:tcPr>
          <w:p w:rsidR="00A46CF8" w:rsidRDefault="00A46CF8">
            <w:pPr>
              <w:jc w:val="center"/>
              <w:rPr>
                <w:rFonts w:ascii="宋体" w:hAnsi="宋体" w:cs="宋体"/>
                <w:b/>
                <w:bCs/>
                <w:color w:val="000000"/>
                <w:szCs w:val="21"/>
              </w:rPr>
            </w:pPr>
          </w:p>
        </w:tc>
        <w:tc>
          <w:tcPr>
            <w:tcW w:w="943" w:type="dxa"/>
            <w:vMerge/>
            <w:vAlign w:val="center"/>
          </w:tcPr>
          <w:p w:rsidR="00A46CF8" w:rsidRDefault="00A46CF8">
            <w:pPr>
              <w:jc w:val="center"/>
              <w:rPr>
                <w:rFonts w:ascii="宋体" w:hAnsi="宋体" w:cs="宋体"/>
                <w:b/>
                <w:bCs/>
                <w:color w:val="000000"/>
                <w:szCs w:val="21"/>
              </w:rPr>
            </w:pPr>
          </w:p>
        </w:tc>
        <w:tc>
          <w:tcPr>
            <w:tcW w:w="750" w:type="dxa"/>
            <w:vMerge/>
            <w:vAlign w:val="center"/>
          </w:tcPr>
          <w:p w:rsidR="00A46CF8" w:rsidRDefault="00A46CF8">
            <w:pPr>
              <w:jc w:val="center"/>
              <w:rPr>
                <w:rFonts w:ascii="宋体" w:hAnsi="宋体" w:cs="宋体"/>
                <w:b/>
                <w:bCs/>
                <w:color w:val="000000"/>
                <w:szCs w:val="21"/>
              </w:rPr>
            </w:pPr>
          </w:p>
        </w:tc>
        <w:tc>
          <w:tcPr>
            <w:tcW w:w="936" w:type="dxa"/>
            <w:vMerge/>
            <w:vAlign w:val="center"/>
          </w:tcPr>
          <w:p w:rsidR="00A46CF8" w:rsidRDefault="00A46CF8">
            <w:pPr>
              <w:jc w:val="center"/>
              <w:rPr>
                <w:rFonts w:ascii="宋体" w:hAnsi="宋体" w:cs="宋体"/>
                <w:b/>
                <w:bCs/>
                <w:color w:val="000000"/>
                <w:szCs w:val="21"/>
              </w:rPr>
            </w:pPr>
          </w:p>
        </w:tc>
        <w:tc>
          <w:tcPr>
            <w:tcW w:w="924" w:type="dxa"/>
            <w:vMerge/>
            <w:vAlign w:val="center"/>
          </w:tcPr>
          <w:p w:rsidR="00A46CF8" w:rsidRDefault="00A46CF8">
            <w:pPr>
              <w:jc w:val="center"/>
              <w:rPr>
                <w:rFonts w:ascii="宋体" w:hAnsi="宋体" w:cs="宋体"/>
                <w:b/>
                <w:bCs/>
                <w:color w:val="000000"/>
                <w:szCs w:val="21"/>
              </w:rPr>
            </w:pPr>
          </w:p>
        </w:tc>
        <w:tc>
          <w:tcPr>
            <w:tcW w:w="1190" w:type="dxa"/>
            <w:vMerge/>
            <w:vAlign w:val="center"/>
          </w:tcPr>
          <w:p w:rsidR="00A46CF8" w:rsidRDefault="00A46CF8">
            <w:pPr>
              <w:jc w:val="center"/>
              <w:rPr>
                <w:rFonts w:ascii="宋体" w:hAnsi="宋体" w:cs="宋体"/>
                <w:b/>
                <w:bCs/>
                <w:color w:val="000000"/>
                <w:szCs w:val="21"/>
              </w:rPr>
            </w:pPr>
          </w:p>
        </w:tc>
        <w:tc>
          <w:tcPr>
            <w:tcW w:w="1250" w:type="dxa"/>
            <w:vMerge/>
            <w:vAlign w:val="center"/>
          </w:tcPr>
          <w:p w:rsidR="00A46CF8" w:rsidRDefault="00A46CF8">
            <w:pPr>
              <w:jc w:val="center"/>
              <w:rPr>
                <w:rFonts w:ascii="宋体" w:hAnsi="宋体" w:cs="宋体"/>
                <w:b/>
                <w:bCs/>
                <w:color w:val="000000"/>
                <w:szCs w:val="21"/>
              </w:rPr>
            </w:pPr>
          </w:p>
        </w:tc>
        <w:tc>
          <w:tcPr>
            <w:tcW w:w="1183" w:type="dxa"/>
            <w:vMerge/>
            <w:vAlign w:val="center"/>
          </w:tcPr>
          <w:p w:rsidR="00A46CF8" w:rsidRDefault="00A46CF8">
            <w:pPr>
              <w:jc w:val="center"/>
              <w:rPr>
                <w:rFonts w:ascii="宋体" w:hAnsi="宋体" w:cs="宋体"/>
                <w:b/>
                <w:bCs/>
                <w:color w:val="000000"/>
                <w:szCs w:val="21"/>
              </w:rPr>
            </w:pPr>
          </w:p>
        </w:tc>
      </w:tr>
      <w:tr w:rsidR="00A46CF8">
        <w:trPr>
          <w:cantSplit/>
          <w:trHeight w:val="680"/>
          <w:jc w:val="center"/>
        </w:trPr>
        <w:tc>
          <w:tcPr>
            <w:tcW w:w="718" w:type="dxa"/>
            <w:vAlign w:val="center"/>
          </w:tcPr>
          <w:p w:rsidR="00A46CF8" w:rsidRDefault="00644E29">
            <w:pPr>
              <w:jc w:val="center"/>
              <w:rPr>
                <w:rFonts w:ascii="宋体" w:hAnsi="宋体" w:cs="宋体"/>
                <w:b/>
                <w:color w:val="000000"/>
                <w:szCs w:val="21"/>
              </w:rPr>
            </w:pPr>
            <w:r>
              <w:rPr>
                <w:rFonts w:ascii="宋体" w:hAnsi="宋体" w:cs="宋体" w:hint="eastAsia"/>
                <w:b/>
                <w:color w:val="000000"/>
                <w:szCs w:val="21"/>
              </w:rPr>
              <w:t>1</w:t>
            </w:r>
          </w:p>
        </w:tc>
        <w:tc>
          <w:tcPr>
            <w:tcW w:w="1135" w:type="dxa"/>
            <w:vAlign w:val="center"/>
          </w:tcPr>
          <w:p w:rsidR="00A46CF8" w:rsidRDefault="00A46CF8">
            <w:pPr>
              <w:jc w:val="center"/>
              <w:rPr>
                <w:rFonts w:ascii="宋体" w:hAnsi="宋体" w:cs="宋体"/>
                <w:b/>
                <w:color w:val="000000"/>
                <w:szCs w:val="21"/>
              </w:rPr>
            </w:pPr>
          </w:p>
        </w:tc>
        <w:tc>
          <w:tcPr>
            <w:tcW w:w="707" w:type="dxa"/>
            <w:vAlign w:val="center"/>
          </w:tcPr>
          <w:p w:rsidR="00A46CF8" w:rsidRDefault="00A46CF8">
            <w:pPr>
              <w:jc w:val="center"/>
              <w:rPr>
                <w:rFonts w:ascii="宋体" w:hAnsi="宋体" w:cs="宋体"/>
                <w:b/>
                <w:color w:val="000000"/>
                <w:szCs w:val="21"/>
              </w:rPr>
            </w:pPr>
          </w:p>
        </w:tc>
        <w:tc>
          <w:tcPr>
            <w:tcW w:w="1343" w:type="dxa"/>
            <w:vAlign w:val="center"/>
          </w:tcPr>
          <w:p w:rsidR="00A46CF8" w:rsidRDefault="00A46CF8">
            <w:pPr>
              <w:jc w:val="center"/>
              <w:rPr>
                <w:rFonts w:ascii="宋体" w:hAnsi="宋体" w:cs="宋体"/>
                <w:b/>
                <w:color w:val="000000"/>
                <w:szCs w:val="21"/>
              </w:rPr>
            </w:pPr>
          </w:p>
        </w:tc>
        <w:tc>
          <w:tcPr>
            <w:tcW w:w="577" w:type="dxa"/>
            <w:vAlign w:val="center"/>
          </w:tcPr>
          <w:p w:rsidR="00A46CF8" w:rsidRDefault="00A46CF8">
            <w:pPr>
              <w:jc w:val="center"/>
              <w:rPr>
                <w:rFonts w:ascii="宋体" w:hAnsi="宋体" w:cs="宋体"/>
                <w:b/>
                <w:color w:val="000000"/>
                <w:szCs w:val="21"/>
              </w:rPr>
            </w:pPr>
          </w:p>
        </w:tc>
        <w:tc>
          <w:tcPr>
            <w:tcW w:w="557" w:type="dxa"/>
            <w:vAlign w:val="center"/>
          </w:tcPr>
          <w:p w:rsidR="00A46CF8" w:rsidRDefault="00A46CF8">
            <w:pPr>
              <w:jc w:val="center"/>
              <w:rPr>
                <w:rFonts w:ascii="宋体" w:hAnsi="宋体" w:cs="宋体"/>
                <w:b/>
                <w:color w:val="000000"/>
                <w:szCs w:val="21"/>
              </w:rPr>
            </w:pPr>
          </w:p>
        </w:tc>
        <w:tc>
          <w:tcPr>
            <w:tcW w:w="684" w:type="dxa"/>
            <w:vAlign w:val="center"/>
          </w:tcPr>
          <w:p w:rsidR="00A46CF8" w:rsidRDefault="00A46CF8">
            <w:pPr>
              <w:jc w:val="center"/>
              <w:rPr>
                <w:rFonts w:ascii="宋体" w:hAnsi="宋体" w:cs="宋体"/>
                <w:b/>
                <w:color w:val="000000"/>
                <w:szCs w:val="21"/>
              </w:rPr>
            </w:pPr>
          </w:p>
        </w:tc>
        <w:tc>
          <w:tcPr>
            <w:tcW w:w="720" w:type="dxa"/>
            <w:vAlign w:val="center"/>
          </w:tcPr>
          <w:p w:rsidR="00A46CF8" w:rsidRDefault="00A46CF8">
            <w:pPr>
              <w:jc w:val="center"/>
              <w:rPr>
                <w:rFonts w:ascii="宋体" w:hAnsi="宋体" w:cs="宋体"/>
                <w:b/>
                <w:color w:val="000000"/>
                <w:szCs w:val="21"/>
              </w:rPr>
            </w:pPr>
          </w:p>
        </w:tc>
        <w:tc>
          <w:tcPr>
            <w:tcW w:w="943" w:type="dxa"/>
            <w:vAlign w:val="center"/>
          </w:tcPr>
          <w:p w:rsidR="00A46CF8" w:rsidRDefault="00A46CF8">
            <w:pPr>
              <w:jc w:val="center"/>
              <w:rPr>
                <w:rFonts w:ascii="宋体" w:hAnsi="宋体" w:cs="宋体"/>
                <w:b/>
                <w:bCs/>
                <w:color w:val="000000"/>
                <w:szCs w:val="21"/>
              </w:rPr>
            </w:pPr>
          </w:p>
        </w:tc>
        <w:tc>
          <w:tcPr>
            <w:tcW w:w="750" w:type="dxa"/>
            <w:vAlign w:val="center"/>
          </w:tcPr>
          <w:p w:rsidR="00A46CF8" w:rsidRDefault="00A46CF8">
            <w:pPr>
              <w:jc w:val="center"/>
              <w:rPr>
                <w:rFonts w:ascii="宋体" w:hAnsi="宋体" w:cs="宋体"/>
                <w:b/>
                <w:bCs/>
                <w:color w:val="000000"/>
                <w:szCs w:val="21"/>
              </w:rPr>
            </w:pPr>
          </w:p>
        </w:tc>
        <w:tc>
          <w:tcPr>
            <w:tcW w:w="936" w:type="dxa"/>
            <w:vAlign w:val="center"/>
          </w:tcPr>
          <w:p w:rsidR="00A46CF8" w:rsidRDefault="00A46CF8">
            <w:pPr>
              <w:jc w:val="center"/>
              <w:rPr>
                <w:rFonts w:ascii="宋体" w:hAnsi="宋体" w:cs="宋体"/>
                <w:b/>
                <w:bCs/>
                <w:color w:val="000000"/>
                <w:szCs w:val="21"/>
              </w:rPr>
            </w:pPr>
          </w:p>
        </w:tc>
        <w:tc>
          <w:tcPr>
            <w:tcW w:w="924" w:type="dxa"/>
            <w:vAlign w:val="center"/>
          </w:tcPr>
          <w:p w:rsidR="00A46CF8" w:rsidRDefault="00A46CF8">
            <w:pPr>
              <w:jc w:val="center"/>
              <w:rPr>
                <w:rFonts w:ascii="宋体" w:hAnsi="宋体" w:cs="宋体"/>
                <w:b/>
                <w:bCs/>
                <w:color w:val="000000"/>
                <w:szCs w:val="21"/>
              </w:rPr>
            </w:pPr>
          </w:p>
        </w:tc>
        <w:tc>
          <w:tcPr>
            <w:tcW w:w="1190" w:type="dxa"/>
            <w:vAlign w:val="center"/>
          </w:tcPr>
          <w:p w:rsidR="00A46CF8" w:rsidRDefault="00A46CF8">
            <w:pPr>
              <w:jc w:val="center"/>
              <w:rPr>
                <w:rFonts w:ascii="宋体" w:hAnsi="宋体" w:cs="宋体"/>
                <w:b/>
                <w:bCs/>
                <w:color w:val="000000"/>
                <w:szCs w:val="21"/>
              </w:rPr>
            </w:pPr>
          </w:p>
        </w:tc>
        <w:tc>
          <w:tcPr>
            <w:tcW w:w="1250" w:type="dxa"/>
            <w:vAlign w:val="center"/>
          </w:tcPr>
          <w:p w:rsidR="00A46CF8" w:rsidRDefault="00A46CF8">
            <w:pPr>
              <w:jc w:val="center"/>
              <w:rPr>
                <w:rFonts w:ascii="宋体" w:hAnsi="宋体" w:cs="宋体"/>
                <w:b/>
                <w:bCs/>
                <w:color w:val="000000"/>
                <w:szCs w:val="21"/>
              </w:rPr>
            </w:pPr>
          </w:p>
        </w:tc>
        <w:tc>
          <w:tcPr>
            <w:tcW w:w="1183" w:type="dxa"/>
            <w:vAlign w:val="center"/>
          </w:tcPr>
          <w:p w:rsidR="00A46CF8" w:rsidRDefault="00A46CF8">
            <w:pPr>
              <w:jc w:val="center"/>
              <w:rPr>
                <w:rFonts w:ascii="宋体" w:hAnsi="宋体" w:cs="宋体"/>
                <w:b/>
                <w:bCs/>
                <w:color w:val="000000"/>
                <w:szCs w:val="21"/>
              </w:rPr>
            </w:pPr>
          </w:p>
        </w:tc>
      </w:tr>
      <w:tr w:rsidR="00A46CF8">
        <w:trPr>
          <w:cantSplit/>
          <w:trHeight w:val="680"/>
          <w:jc w:val="center"/>
        </w:trPr>
        <w:tc>
          <w:tcPr>
            <w:tcW w:w="718" w:type="dxa"/>
            <w:vAlign w:val="center"/>
          </w:tcPr>
          <w:p w:rsidR="00A46CF8" w:rsidRDefault="00644E29">
            <w:pPr>
              <w:jc w:val="center"/>
              <w:rPr>
                <w:rFonts w:ascii="宋体" w:hAnsi="宋体" w:cs="宋体"/>
                <w:b/>
                <w:color w:val="000000"/>
                <w:szCs w:val="21"/>
              </w:rPr>
            </w:pPr>
            <w:r>
              <w:rPr>
                <w:rFonts w:ascii="宋体" w:hAnsi="宋体" w:cs="宋体" w:hint="eastAsia"/>
                <w:b/>
                <w:color w:val="000000"/>
                <w:szCs w:val="21"/>
              </w:rPr>
              <w:t>2</w:t>
            </w:r>
          </w:p>
        </w:tc>
        <w:tc>
          <w:tcPr>
            <w:tcW w:w="1135" w:type="dxa"/>
            <w:vAlign w:val="center"/>
          </w:tcPr>
          <w:p w:rsidR="00A46CF8" w:rsidRDefault="00A46CF8">
            <w:pPr>
              <w:jc w:val="center"/>
              <w:rPr>
                <w:rFonts w:ascii="宋体" w:hAnsi="宋体" w:cs="宋体"/>
                <w:b/>
                <w:color w:val="000000"/>
                <w:szCs w:val="21"/>
              </w:rPr>
            </w:pPr>
          </w:p>
        </w:tc>
        <w:tc>
          <w:tcPr>
            <w:tcW w:w="707" w:type="dxa"/>
            <w:vAlign w:val="center"/>
          </w:tcPr>
          <w:p w:rsidR="00A46CF8" w:rsidRDefault="00A46CF8">
            <w:pPr>
              <w:jc w:val="center"/>
              <w:rPr>
                <w:rFonts w:ascii="宋体" w:hAnsi="宋体" w:cs="宋体"/>
                <w:b/>
                <w:color w:val="000000"/>
                <w:szCs w:val="21"/>
              </w:rPr>
            </w:pPr>
          </w:p>
        </w:tc>
        <w:tc>
          <w:tcPr>
            <w:tcW w:w="1343" w:type="dxa"/>
            <w:vAlign w:val="center"/>
          </w:tcPr>
          <w:p w:rsidR="00A46CF8" w:rsidRDefault="00A46CF8">
            <w:pPr>
              <w:jc w:val="center"/>
              <w:rPr>
                <w:rFonts w:ascii="宋体" w:hAnsi="宋体" w:cs="宋体"/>
                <w:b/>
                <w:color w:val="000000"/>
                <w:szCs w:val="21"/>
              </w:rPr>
            </w:pPr>
          </w:p>
        </w:tc>
        <w:tc>
          <w:tcPr>
            <w:tcW w:w="577" w:type="dxa"/>
            <w:vAlign w:val="center"/>
          </w:tcPr>
          <w:p w:rsidR="00A46CF8" w:rsidRDefault="00A46CF8">
            <w:pPr>
              <w:jc w:val="center"/>
              <w:rPr>
                <w:rFonts w:ascii="宋体" w:hAnsi="宋体" w:cs="宋体"/>
                <w:b/>
                <w:color w:val="000000"/>
                <w:szCs w:val="21"/>
              </w:rPr>
            </w:pPr>
          </w:p>
        </w:tc>
        <w:tc>
          <w:tcPr>
            <w:tcW w:w="557" w:type="dxa"/>
            <w:vAlign w:val="center"/>
          </w:tcPr>
          <w:p w:rsidR="00A46CF8" w:rsidRDefault="00A46CF8">
            <w:pPr>
              <w:jc w:val="center"/>
              <w:rPr>
                <w:rFonts w:ascii="宋体" w:hAnsi="宋体" w:cs="宋体"/>
                <w:b/>
                <w:color w:val="000000"/>
                <w:szCs w:val="21"/>
              </w:rPr>
            </w:pPr>
          </w:p>
        </w:tc>
        <w:tc>
          <w:tcPr>
            <w:tcW w:w="684" w:type="dxa"/>
            <w:vAlign w:val="center"/>
          </w:tcPr>
          <w:p w:rsidR="00A46CF8" w:rsidRDefault="00A46CF8">
            <w:pPr>
              <w:jc w:val="center"/>
              <w:rPr>
                <w:rFonts w:ascii="宋体" w:hAnsi="宋体" w:cs="宋体"/>
                <w:b/>
                <w:color w:val="000000"/>
                <w:szCs w:val="21"/>
              </w:rPr>
            </w:pPr>
          </w:p>
        </w:tc>
        <w:tc>
          <w:tcPr>
            <w:tcW w:w="720" w:type="dxa"/>
            <w:vAlign w:val="center"/>
          </w:tcPr>
          <w:p w:rsidR="00A46CF8" w:rsidRDefault="00A46CF8">
            <w:pPr>
              <w:jc w:val="center"/>
              <w:rPr>
                <w:rFonts w:ascii="宋体" w:hAnsi="宋体" w:cs="宋体"/>
                <w:b/>
                <w:color w:val="000000"/>
                <w:szCs w:val="21"/>
              </w:rPr>
            </w:pPr>
          </w:p>
        </w:tc>
        <w:tc>
          <w:tcPr>
            <w:tcW w:w="943" w:type="dxa"/>
            <w:vAlign w:val="center"/>
          </w:tcPr>
          <w:p w:rsidR="00A46CF8" w:rsidRDefault="00A46CF8">
            <w:pPr>
              <w:jc w:val="center"/>
              <w:rPr>
                <w:rFonts w:ascii="宋体" w:hAnsi="宋体" w:cs="宋体"/>
                <w:b/>
                <w:bCs/>
                <w:color w:val="000000"/>
                <w:szCs w:val="21"/>
              </w:rPr>
            </w:pPr>
          </w:p>
        </w:tc>
        <w:tc>
          <w:tcPr>
            <w:tcW w:w="750" w:type="dxa"/>
            <w:vAlign w:val="center"/>
          </w:tcPr>
          <w:p w:rsidR="00A46CF8" w:rsidRDefault="00A46CF8">
            <w:pPr>
              <w:jc w:val="center"/>
              <w:rPr>
                <w:rFonts w:ascii="宋体" w:hAnsi="宋体" w:cs="宋体"/>
                <w:b/>
                <w:bCs/>
                <w:color w:val="000000"/>
                <w:szCs w:val="21"/>
              </w:rPr>
            </w:pPr>
          </w:p>
        </w:tc>
        <w:tc>
          <w:tcPr>
            <w:tcW w:w="936" w:type="dxa"/>
            <w:vAlign w:val="center"/>
          </w:tcPr>
          <w:p w:rsidR="00A46CF8" w:rsidRDefault="00A46CF8">
            <w:pPr>
              <w:jc w:val="center"/>
              <w:rPr>
                <w:rFonts w:ascii="宋体" w:hAnsi="宋体" w:cs="宋体"/>
                <w:b/>
                <w:bCs/>
                <w:color w:val="000000"/>
                <w:szCs w:val="21"/>
              </w:rPr>
            </w:pPr>
          </w:p>
        </w:tc>
        <w:tc>
          <w:tcPr>
            <w:tcW w:w="924" w:type="dxa"/>
            <w:vAlign w:val="center"/>
          </w:tcPr>
          <w:p w:rsidR="00A46CF8" w:rsidRDefault="00A46CF8">
            <w:pPr>
              <w:jc w:val="center"/>
              <w:rPr>
                <w:rFonts w:ascii="宋体" w:hAnsi="宋体" w:cs="宋体"/>
                <w:b/>
                <w:bCs/>
                <w:color w:val="000000"/>
                <w:szCs w:val="21"/>
              </w:rPr>
            </w:pPr>
          </w:p>
        </w:tc>
        <w:tc>
          <w:tcPr>
            <w:tcW w:w="1190" w:type="dxa"/>
            <w:vAlign w:val="center"/>
          </w:tcPr>
          <w:p w:rsidR="00A46CF8" w:rsidRDefault="00A46CF8">
            <w:pPr>
              <w:jc w:val="center"/>
              <w:rPr>
                <w:rFonts w:ascii="宋体" w:hAnsi="宋体" w:cs="宋体"/>
                <w:b/>
                <w:bCs/>
                <w:color w:val="000000"/>
                <w:szCs w:val="21"/>
              </w:rPr>
            </w:pPr>
          </w:p>
        </w:tc>
        <w:tc>
          <w:tcPr>
            <w:tcW w:w="1250" w:type="dxa"/>
            <w:vAlign w:val="center"/>
          </w:tcPr>
          <w:p w:rsidR="00A46CF8" w:rsidRDefault="00A46CF8">
            <w:pPr>
              <w:jc w:val="center"/>
              <w:rPr>
                <w:rFonts w:ascii="宋体" w:hAnsi="宋体" w:cs="宋体"/>
                <w:b/>
                <w:bCs/>
                <w:color w:val="000000"/>
                <w:szCs w:val="21"/>
              </w:rPr>
            </w:pPr>
          </w:p>
        </w:tc>
        <w:tc>
          <w:tcPr>
            <w:tcW w:w="1183" w:type="dxa"/>
            <w:vAlign w:val="center"/>
          </w:tcPr>
          <w:p w:rsidR="00A46CF8" w:rsidRDefault="00A46CF8">
            <w:pPr>
              <w:jc w:val="center"/>
              <w:rPr>
                <w:rFonts w:ascii="宋体" w:hAnsi="宋体" w:cs="宋体"/>
                <w:b/>
                <w:bCs/>
                <w:color w:val="000000"/>
                <w:szCs w:val="21"/>
              </w:rPr>
            </w:pPr>
          </w:p>
        </w:tc>
      </w:tr>
      <w:tr w:rsidR="00A46CF8">
        <w:trPr>
          <w:cantSplit/>
          <w:trHeight w:val="680"/>
          <w:jc w:val="center"/>
        </w:trPr>
        <w:tc>
          <w:tcPr>
            <w:tcW w:w="718" w:type="dxa"/>
            <w:vAlign w:val="center"/>
          </w:tcPr>
          <w:p w:rsidR="00A46CF8" w:rsidRDefault="00644E29">
            <w:pPr>
              <w:jc w:val="center"/>
              <w:rPr>
                <w:rFonts w:ascii="宋体" w:hAnsi="宋体" w:cs="宋体"/>
                <w:b/>
                <w:color w:val="000000"/>
                <w:szCs w:val="21"/>
              </w:rPr>
            </w:pPr>
            <w:r>
              <w:rPr>
                <w:rFonts w:ascii="宋体" w:hAnsi="宋体" w:cs="宋体" w:hint="eastAsia"/>
                <w:b/>
                <w:color w:val="000000"/>
                <w:szCs w:val="21"/>
              </w:rPr>
              <w:t>……</w:t>
            </w:r>
          </w:p>
        </w:tc>
        <w:tc>
          <w:tcPr>
            <w:tcW w:w="1135" w:type="dxa"/>
            <w:vAlign w:val="center"/>
          </w:tcPr>
          <w:p w:rsidR="00A46CF8" w:rsidRDefault="00A46CF8">
            <w:pPr>
              <w:jc w:val="center"/>
              <w:rPr>
                <w:rFonts w:ascii="宋体" w:hAnsi="宋体" w:cs="宋体"/>
                <w:b/>
                <w:color w:val="000000"/>
                <w:szCs w:val="21"/>
              </w:rPr>
            </w:pPr>
          </w:p>
        </w:tc>
        <w:tc>
          <w:tcPr>
            <w:tcW w:w="707" w:type="dxa"/>
            <w:vAlign w:val="center"/>
          </w:tcPr>
          <w:p w:rsidR="00A46CF8" w:rsidRDefault="00A46CF8">
            <w:pPr>
              <w:jc w:val="center"/>
              <w:rPr>
                <w:rFonts w:ascii="宋体" w:hAnsi="宋体" w:cs="宋体"/>
                <w:b/>
                <w:color w:val="000000"/>
                <w:szCs w:val="21"/>
              </w:rPr>
            </w:pPr>
          </w:p>
        </w:tc>
        <w:tc>
          <w:tcPr>
            <w:tcW w:w="1343" w:type="dxa"/>
            <w:vAlign w:val="center"/>
          </w:tcPr>
          <w:p w:rsidR="00A46CF8" w:rsidRDefault="00A46CF8">
            <w:pPr>
              <w:jc w:val="center"/>
              <w:rPr>
                <w:rFonts w:ascii="宋体" w:hAnsi="宋体" w:cs="宋体"/>
                <w:b/>
                <w:color w:val="000000"/>
                <w:szCs w:val="21"/>
              </w:rPr>
            </w:pPr>
          </w:p>
        </w:tc>
        <w:tc>
          <w:tcPr>
            <w:tcW w:w="577" w:type="dxa"/>
            <w:vAlign w:val="center"/>
          </w:tcPr>
          <w:p w:rsidR="00A46CF8" w:rsidRDefault="00A46CF8">
            <w:pPr>
              <w:jc w:val="center"/>
              <w:rPr>
                <w:rFonts w:ascii="宋体" w:hAnsi="宋体" w:cs="宋体"/>
                <w:b/>
                <w:color w:val="000000"/>
                <w:szCs w:val="21"/>
              </w:rPr>
            </w:pPr>
          </w:p>
        </w:tc>
        <w:tc>
          <w:tcPr>
            <w:tcW w:w="557" w:type="dxa"/>
            <w:vAlign w:val="center"/>
          </w:tcPr>
          <w:p w:rsidR="00A46CF8" w:rsidRDefault="00A46CF8">
            <w:pPr>
              <w:jc w:val="center"/>
              <w:rPr>
                <w:rFonts w:ascii="宋体" w:hAnsi="宋体" w:cs="宋体"/>
                <w:b/>
                <w:color w:val="000000"/>
                <w:szCs w:val="21"/>
              </w:rPr>
            </w:pPr>
          </w:p>
        </w:tc>
        <w:tc>
          <w:tcPr>
            <w:tcW w:w="684" w:type="dxa"/>
            <w:vAlign w:val="center"/>
          </w:tcPr>
          <w:p w:rsidR="00A46CF8" w:rsidRDefault="00A46CF8">
            <w:pPr>
              <w:jc w:val="center"/>
              <w:rPr>
                <w:rFonts w:ascii="宋体" w:hAnsi="宋体" w:cs="宋体"/>
                <w:b/>
                <w:color w:val="000000"/>
                <w:szCs w:val="21"/>
              </w:rPr>
            </w:pPr>
          </w:p>
        </w:tc>
        <w:tc>
          <w:tcPr>
            <w:tcW w:w="720" w:type="dxa"/>
            <w:vAlign w:val="center"/>
          </w:tcPr>
          <w:p w:rsidR="00A46CF8" w:rsidRDefault="00A46CF8">
            <w:pPr>
              <w:jc w:val="center"/>
              <w:rPr>
                <w:rFonts w:ascii="宋体" w:hAnsi="宋体" w:cs="宋体"/>
                <w:b/>
                <w:color w:val="000000"/>
                <w:szCs w:val="21"/>
              </w:rPr>
            </w:pPr>
          </w:p>
        </w:tc>
        <w:tc>
          <w:tcPr>
            <w:tcW w:w="943" w:type="dxa"/>
            <w:vAlign w:val="center"/>
          </w:tcPr>
          <w:p w:rsidR="00A46CF8" w:rsidRDefault="00A46CF8">
            <w:pPr>
              <w:jc w:val="center"/>
              <w:rPr>
                <w:rFonts w:ascii="宋体" w:hAnsi="宋体" w:cs="宋体"/>
                <w:b/>
                <w:bCs/>
                <w:color w:val="000000"/>
                <w:szCs w:val="21"/>
              </w:rPr>
            </w:pPr>
          </w:p>
        </w:tc>
        <w:tc>
          <w:tcPr>
            <w:tcW w:w="750" w:type="dxa"/>
            <w:vAlign w:val="center"/>
          </w:tcPr>
          <w:p w:rsidR="00A46CF8" w:rsidRDefault="00A46CF8">
            <w:pPr>
              <w:jc w:val="center"/>
              <w:rPr>
                <w:rFonts w:ascii="宋体" w:hAnsi="宋体" w:cs="宋体"/>
                <w:b/>
                <w:bCs/>
                <w:color w:val="000000"/>
                <w:szCs w:val="21"/>
              </w:rPr>
            </w:pPr>
          </w:p>
        </w:tc>
        <w:tc>
          <w:tcPr>
            <w:tcW w:w="936" w:type="dxa"/>
            <w:vAlign w:val="center"/>
          </w:tcPr>
          <w:p w:rsidR="00A46CF8" w:rsidRDefault="00A46CF8">
            <w:pPr>
              <w:jc w:val="center"/>
              <w:rPr>
                <w:rFonts w:ascii="宋体" w:hAnsi="宋体" w:cs="宋体"/>
                <w:b/>
                <w:bCs/>
                <w:color w:val="000000"/>
                <w:szCs w:val="21"/>
              </w:rPr>
            </w:pPr>
          </w:p>
        </w:tc>
        <w:tc>
          <w:tcPr>
            <w:tcW w:w="924" w:type="dxa"/>
            <w:vAlign w:val="center"/>
          </w:tcPr>
          <w:p w:rsidR="00A46CF8" w:rsidRDefault="00A46CF8">
            <w:pPr>
              <w:jc w:val="center"/>
              <w:rPr>
                <w:rFonts w:ascii="宋体" w:hAnsi="宋体" w:cs="宋体"/>
                <w:b/>
                <w:bCs/>
                <w:color w:val="000000"/>
                <w:szCs w:val="21"/>
              </w:rPr>
            </w:pPr>
          </w:p>
        </w:tc>
        <w:tc>
          <w:tcPr>
            <w:tcW w:w="1190" w:type="dxa"/>
            <w:vAlign w:val="center"/>
          </w:tcPr>
          <w:p w:rsidR="00A46CF8" w:rsidRDefault="00A46CF8">
            <w:pPr>
              <w:jc w:val="center"/>
              <w:rPr>
                <w:rFonts w:ascii="宋体" w:hAnsi="宋体" w:cs="宋体"/>
                <w:b/>
                <w:bCs/>
                <w:color w:val="000000"/>
                <w:szCs w:val="21"/>
              </w:rPr>
            </w:pPr>
          </w:p>
        </w:tc>
        <w:tc>
          <w:tcPr>
            <w:tcW w:w="1250" w:type="dxa"/>
            <w:vAlign w:val="center"/>
          </w:tcPr>
          <w:p w:rsidR="00A46CF8" w:rsidRDefault="00A46CF8">
            <w:pPr>
              <w:jc w:val="center"/>
              <w:rPr>
                <w:rFonts w:ascii="宋体" w:hAnsi="宋体" w:cs="宋体"/>
                <w:b/>
                <w:bCs/>
                <w:color w:val="000000"/>
                <w:szCs w:val="21"/>
              </w:rPr>
            </w:pPr>
          </w:p>
        </w:tc>
        <w:tc>
          <w:tcPr>
            <w:tcW w:w="1183" w:type="dxa"/>
            <w:vAlign w:val="center"/>
          </w:tcPr>
          <w:p w:rsidR="00A46CF8" w:rsidRDefault="00A46CF8">
            <w:pPr>
              <w:jc w:val="center"/>
              <w:rPr>
                <w:rFonts w:ascii="宋体" w:hAnsi="宋体" w:cs="宋体"/>
                <w:b/>
                <w:bCs/>
                <w:color w:val="000000"/>
                <w:szCs w:val="21"/>
              </w:rPr>
            </w:pPr>
          </w:p>
        </w:tc>
      </w:tr>
      <w:tr w:rsidR="00A46CF8">
        <w:trPr>
          <w:cantSplit/>
          <w:trHeight w:val="680"/>
          <w:jc w:val="center"/>
        </w:trPr>
        <w:tc>
          <w:tcPr>
            <w:tcW w:w="1853" w:type="dxa"/>
            <w:gridSpan w:val="2"/>
            <w:vAlign w:val="center"/>
          </w:tcPr>
          <w:p w:rsidR="00A46CF8" w:rsidRDefault="00644E29">
            <w:pPr>
              <w:jc w:val="center"/>
              <w:rPr>
                <w:rFonts w:ascii="宋体" w:hAnsi="宋体" w:cs="宋体"/>
                <w:b/>
                <w:color w:val="000000"/>
                <w:szCs w:val="21"/>
              </w:rPr>
            </w:pPr>
            <w:r>
              <w:rPr>
                <w:rFonts w:ascii="宋体" w:hAnsi="宋体" w:cs="宋体" w:hint="eastAsia"/>
                <w:b/>
                <w:bCs/>
                <w:color w:val="000000"/>
                <w:szCs w:val="21"/>
              </w:rPr>
              <w:t>投标总价</w:t>
            </w:r>
          </w:p>
        </w:tc>
        <w:tc>
          <w:tcPr>
            <w:tcW w:w="11764" w:type="dxa"/>
            <w:gridSpan w:val="13"/>
            <w:vAlign w:val="center"/>
          </w:tcPr>
          <w:p w:rsidR="00A46CF8" w:rsidRDefault="00644E29">
            <w:pPr>
              <w:rPr>
                <w:rFonts w:ascii="宋体" w:hAnsi="宋体" w:cs="宋体"/>
                <w:b/>
                <w:color w:val="000000"/>
                <w:szCs w:val="21"/>
              </w:rPr>
            </w:pPr>
            <w:r>
              <w:rPr>
                <w:rFonts w:ascii="宋体" w:hAnsi="宋体" w:cs="宋体" w:hint="eastAsia"/>
                <w:b/>
                <w:color w:val="000000"/>
                <w:szCs w:val="21"/>
              </w:rPr>
              <w:t>人民币（大写）：</w:t>
            </w:r>
          </w:p>
          <w:p w:rsidR="00A46CF8" w:rsidRDefault="00A46CF8">
            <w:pPr>
              <w:rPr>
                <w:rFonts w:ascii="宋体" w:hAnsi="宋体" w:cs="宋体"/>
                <w:b/>
                <w:color w:val="000000"/>
                <w:szCs w:val="21"/>
              </w:rPr>
            </w:pPr>
          </w:p>
          <w:p w:rsidR="00A46CF8" w:rsidRDefault="00644E29">
            <w:pPr>
              <w:rPr>
                <w:rFonts w:ascii="宋体" w:hAnsi="宋体" w:cs="宋体"/>
                <w:b/>
                <w:color w:val="000000"/>
                <w:szCs w:val="21"/>
              </w:rPr>
            </w:pPr>
            <w:r>
              <w:rPr>
                <w:rFonts w:ascii="宋体" w:hAnsi="宋体" w:cs="宋体" w:hint="eastAsia"/>
                <w:b/>
                <w:color w:val="000000"/>
                <w:szCs w:val="21"/>
              </w:rPr>
              <w:t>人民币（小写）：</w:t>
            </w:r>
          </w:p>
        </w:tc>
      </w:tr>
    </w:tbl>
    <w:p w:rsidR="00A46CF8" w:rsidRDefault="00A46CF8">
      <w:pPr>
        <w:jc w:val="left"/>
        <w:rPr>
          <w:rFonts w:ascii="宋体" w:hAnsi="宋体" w:cs="宋体"/>
          <w:color w:val="000000"/>
          <w:szCs w:val="21"/>
        </w:rPr>
      </w:pPr>
    </w:p>
    <w:p w:rsidR="00A46CF8" w:rsidRDefault="00644E29">
      <w:pPr>
        <w:jc w:val="left"/>
        <w:rPr>
          <w:rFonts w:ascii="宋体" w:hAnsi="宋体" w:cs="宋体"/>
          <w:color w:val="000000"/>
          <w:szCs w:val="21"/>
        </w:rPr>
      </w:pPr>
      <w:r>
        <w:rPr>
          <w:rFonts w:ascii="宋体" w:hAnsi="宋体" w:cs="宋体" w:hint="eastAsia"/>
          <w:color w:val="000000"/>
          <w:szCs w:val="21"/>
        </w:rPr>
        <w:t>注：1．此表以“包”为单位进行填写，投标人不得更改表格格式，否则投标文件无效。</w:t>
      </w:r>
    </w:p>
    <w:p w:rsidR="00A46CF8" w:rsidRDefault="00644E29">
      <w:pPr>
        <w:numPr>
          <w:ilvl w:val="0"/>
          <w:numId w:val="3"/>
        </w:numPr>
        <w:ind w:firstLineChars="196" w:firstLine="412"/>
        <w:rPr>
          <w:rFonts w:ascii="宋体" w:hAnsi="宋体" w:cs="宋体"/>
          <w:color w:val="000000"/>
          <w:szCs w:val="21"/>
        </w:rPr>
      </w:pPr>
      <w:r>
        <w:rPr>
          <w:rFonts w:ascii="宋体" w:hAnsi="宋体" w:cs="宋体" w:hint="eastAsia"/>
          <w:color w:val="000000"/>
          <w:szCs w:val="21"/>
        </w:rPr>
        <w:t>投标人填报的投标单价均不得高于市场销售单价，否则投标文件无效。</w:t>
      </w:r>
    </w:p>
    <w:p w:rsidR="00A46CF8" w:rsidRDefault="00A46CF8">
      <w:pPr>
        <w:spacing w:line="360" w:lineRule="auto"/>
        <w:rPr>
          <w:rFonts w:ascii="宋体" w:hAnsi="宋体" w:cs="宋体"/>
          <w:b/>
          <w:color w:val="000000"/>
          <w:szCs w:val="21"/>
        </w:rPr>
      </w:pPr>
    </w:p>
    <w:p w:rsidR="00A46CF8" w:rsidRDefault="00644E29">
      <w:pPr>
        <w:spacing w:line="360" w:lineRule="auto"/>
        <w:ind w:firstLineChars="3561" w:firstLine="7507"/>
        <w:rPr>
          <w:rFonts w:ascii="宋体" w:hAnsi="宋体" w:cs="宋体"/>
          <w:b/>
          <w:color w:val="000000"/>
          <w:szCs w:val="21"/>
          <w:u w:val="single"/>
        </w:rPr>
      </w:pPr>
      <w:r>
        <w:rPr>
          <w:rFonts w:ascii="宋体" w:hAnsi="宋体" w:cs="宋体" w:hint="eastAsia"/>
          <w:b/>
          <w:color w:val="000000"/>
          <w:szCs w:val="21"/>
        </w:rPr>
        <w:t>投标单位全称(公章)：</w:t>
      </w:r>
    </w:p>
    <w:p w:rsidR="00A46CF8" w:rsidRDefault="00644E29">
      <w:pPr>
        <w:spacing w:line="360" w:lineRule="auto"/>
        <w:ind w:firstLineChars="3561" w:firstLine="7507"/>
        <w:rPr>
          <w:rFonts w:ascii="宋体" w:hAnsi="宋体" w:cs="宋体"/>
          <w:b/>
          <w:color w:val="000000"/>
          <w:szCs w:val="21"/>
          <w:u w:val="single"/>
        </w:rPr>
      </w:pPr>
      <w:r>
        <w:rPr>
          <w:rFonts w:ascii="宋体" w:hAnsi="宋体" w:cs="宋体" w:hint="eastAsia"/>
          <w:b/>
          <w:color w:val="000000"/>
          <w:szCs w:val="21"/>
        </w:rPr>
        <w:t>法定代表人或全权代理人：</w:t>
      </w:r>
      <w:r>
        <w:rPr>
          <w:rFonts w:ascii="宋体" w:hAnsi="宋体" w:cs="宋体" w:hint="eastAsia"/>
          <w:b/>
          <w:color w:val="000000"/>
          <w:szCs w:val="21"/>
          <w:u w:val="single"/>
        </w:rPr>
        <w:t xml:space="preserve"> （签字或盖章） </w:t>
      </w:r>
    </w:p>
    <w:p w:rsidR="00A46CF8" w:rsidRDefault="00644E29">
      <w:pPr>
        <w:spacing w:line="360" w:lineRule="auto"/>
        <w:ind w:firstLineChars="3561" w:firstLine="7507"/>
        <w:rPr>
          <w:rFonts w:ascii="仿宋" w:eastAsia="仿宋" w:hAnsi="仿宋"/>
          <w:b/>
          <w:szCs w:val="21"/>
        </w:rPr>
      </w:pPr>
      <w:r>
        <w:rPr>
          <w:rFonts w:ascii="宋体" w:hAnsi="宋体" w:cs="宋体" w:hint="eastAsia"/>
          <w:b/>
          <w:szCs w:val="21"/>
        </w:rPr>
        <w:t>签署日期：年月日</w:t>
      </w:r>
    </w:p>
    <w:p w:rsidR="00A46CF8" w:rsidRDefault="00644E29" w:rsidP="002E352C">
      <w:pPr>
        <w:pStyle w:val="2"/>
        <w:adjustRightInd/>
        <w:snapToGrid w:val="0"/>
        <w:spacing w:before="0" w:after="0" w:line="360" w:lineRule="auto"/>
        <w:ind w:firstLine="480"/>
        <w:jc w:val="both"/>
        <w:textAlignment w:val="auto"/>
        <w:rPr>
          <w:rFonts w:ascii="宋体" w:hAnsi="宋体" w:cs="宋体"/>
          <w:sz w:val="24"/>
        </w:rPr>
      </w:pPr>
      <w:r>
        <w:rPr>
          <w:rFonts w:ascii="宋体" w:hAnsi="宋体" w:cs="宋体" w:hint="eastAsia"/>
          <w:b w:val="0"/>
          <w:bCs w:val="0"/>
          <w:sz w:val="24"/>
        </w:rPr>
        <w:br w:type="page"/>
      </w:r>
      <w:bookmarkStart w:id="102" w:name="_Toc143000963"/>
      <w:r w:rsidRPr="00225683">
        <w:rPr>
          <w:sz w:val="24"/>
          <w:szCs w:val="24"/>
          <w:lang w:val="zh-TW"/>
        </w:rPr>
        <w:lastRenderedPageBreak/>
        <w:t>6.7</w:t>
      </w:r>
      <w:r w:rsidRPr="00225683">
        <w:rPr>
          <w:rFonts w:hint="eastAsia"/>
          <w:sz w:val="24"/>
          <w:szCs w:val="24"/>
          <w:lang w:val="zh-TW"/>
        </w:rPr>
        <w:t>标注“★”不允许负偏离的实质性要求和条件响应程度表</w:t>
      </w:r>
      <w:bookmarkEnd w:id="102"/>
    </w:p>
    <w:p w:rsidR="00A46CF8" w:rsidRDefault="00A46CF8">
      <w:pPr>
        <w:jc w:val="center"/>
        <w:rPr>
          <w:rFonts w:ascii="宋体" w:hAnsi="宋体" w:cs="宋体"/>
          <w:b/>
          <w:bCs/>
          <w:sz w:val="24"/>
        </w:rPr>
      </w:pPr>
    </w:p>
    <w:p w:rsidR="00A46CF8" w:rsidRDefault="00644E29">
      <w:pPr>
        <w:jc w:val="center"/>
        <w:rPr>
          <w:rFonts w:ascii="宋体" w:hAnsi="宋体" w:cs="宋体"/>
          <w:b/>
          <w:bCs/>
          <w:sz w:val="24"/>
        </w:rPr>
      </w:pPr>
      <w:r>
        <w:rPr>
          <w:rFonts w:ascii="宋体" w:hAnsi="宋体" w:cs="宋体" w:hint="eastAsia"/>
          <w:b/>
          <w:bCs/>
          <w:sz w:val="24"/>
        </w:rPr>
        <w:t>标注“★”不允许负偏离的实质性要求和条件响应程度表</w:t>
      </w:r>
    </w:p>
    <w:p w:rsidR="00A46CF8" w:rsidRDefault="00A46CF8">
      <w:pPr>
        <w:spacing w:line="360" w:lineRule="auto"/>
        <w:rPr>
          <w:rFonts w:ascii="宋体" w:hAnsi="宋体" w:cs="宋体"/>
          <w:b/>
          <w:bCs/>
          <w:szCs w:val="21"/>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90"/>
        <w:gridCol w:w="3969"/>
        <w:gridCol w:w="2552"/>
        <w:gridCol w:w="1275"/>
        <w:gridCol w:w="1276"/>
        <w:gridCol w:w="1185"/>
        <w:gridCol w:w="1925"/>
      </w:tblGrid>
      <w:tr w:rsidR="00A46CF8">
        <w:trPr>
          <w:trHeight w:val="371"/>
          <w:jc w:val="center"/>
        </w:trPr>
        <w:tc>
          <w:tcPr>
            <w:tcW w:w="14700" w:type="dxa"/>
            <w:gridSpan w:val="8"/>
            <w:tcBorders>
              <w:bottom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技术指标参数</w:t>
            </w:r>
          </w:p>
        </w:tc>
      </w:tr>
      <w:tr w:rsidR="00A46CF8">
        <w:trPr>
          <w:trHeight w:val="371"/>
          <w:jc w:val="center"/>
        </w:trPr>
        <w:tc>
          <w:tcPr>
            <w:tcW w:w="828" w:type="dxa"/>
            <w:vMerge w:val="restart"/>
            <w:tcBorders>
              <w:top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序号</w:t>
            </w:r>
          </w:p>
        </w:tc>
        <w:tc>
          <w:tcPr>
            <w:tcW w:w="1690" w:type="dxa"/>
            <w:vMerge w:val="restart"/>
            <w:tcBorders>
              <w:top w:val="single" w:sz="6" w:space="0" w:color="auto"/>
              <w:right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color w:val="000000"/>
                <w:szCs w:val="21"/>
              </w:rPr>
              <w:t>投标产品全称</w:t>
            </w:r>
          </w:p>
        </w:tc>
        <w:tc>
          <w:tcPr>
            <w:tcW w:w="3969" w:type="dxa"/>
            <w:vMerge w:val="restart"/>
            <w:tcBorders>
              <w:top w:val="single" w:sz="6" w:space="0" w:color="auto"/>
              <w:left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招标文件标注“★”</w:t>
            </w:r>
          </w:p>
          <w:p w:rsidR="00A46CF8" w:rsidRDefault="00644E29">
            <w:pPr>
              <w:jc w:val="center"/>
              <w:rPr>
                <w:rFonts w:ascii="宋体" w:hAnsi="宋体" w:cs="宋体"/>
                <w:b/>
                <w:bCs/>
                <w:szCs w:val="21"/>
              </w:rPr>
            </w:pPr>
            <w:r>
              <w:rPr>
                <w:rFonts w:ascii="宋体" w:hAnsi="宋体" w:cs="宋体" w:hint="eastAsia"/>
                <w:b/>
                <w:bCs/>
                <w:szCs w:val="21"/>
              </w:rPr>
              <w:t>不允许负偏离的实质性要求和条件</w:t>
            </w:r>
          </w:p>
        </w:tc>
        <w:tc>
          <w:tcPr>
            <w:tcW w:w="2552" w:type="dxa"/>
            <w:vMerge w:val="restart"/>
            <w:tcBorders>
              <w:top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投标响应状况</w:t>
            </w:r>
          </w:p>
        </w:tc>
        <w:tc>
          <w:tcPr>
            <w:tcW w:w="3736" w:type="dxa"/>
            <w:gridSpan w:val="3"/>
            <w:vAlign w:val="center"/>
          </w:tcPr>
          <w:p w:rsidR="00A46CF8" w:rsidRDefault="00644E29">
            <w:pPr>
              <w:jc w:val="center"/>
              <w:rPr>
                <w:rFonts w:ascii="宋体" w:hAnsi="宋体" w:cs="宋体"/>
                <w:b/>
                <w:bCs/>
                <w:szCs w:val="21"/>
              </w:rPr>
            </w:pPr>
            <w:r>
              <w:rPr>
                <w:rFonts w:ascii="宋体" w:hAnsi="宋体" w:cs="宋体" w:hint="eastAsia"/>
                <w:b/>
                <w:bCs/>
                <w:szCs w:val="21"/>
              </w:rPr>
              <w:t>响应程度</w:t>
            </w:r>
          </w:p>
        </w:tc>
        <w:tc>
          <w:tcPr>
            <w:tcW w:w="1925" w:type="dxa"/>
            <w:vMerge w:val="restart"/>
            <w:tcBorders>
              <w:top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偏离说明</w:t>
            </w:r>
          </w:p>
        </w:tc>
      </w:tr>
      <w:tr w:rsidR="00A46CF8">
        <w:trPr>
          <w:trHeight w:val="447"/>
          <w:jc w:val="center"/>
        </w:trPr>
        <w:tc>
          <w:tcPr>
            <w:tcW w:w="828" w:type="dxa"/>
            <w:vMerge/>
            <w:vAlign w:val="center"/>
          </w:tcPr>
          <w:p w:rsidR="00A46CF8" w:rsidRDefault="00A46CF8">
            <w:pPr>
              <w:jc w:val="center"/>
              <w:rPr>
                <w:rFonts w:ascii="宋体" w:hAnsi="宋体" w:cs="宋体"/>
                <w:b/>
                <w:bCs/>
                <w:szCs w:val="21"/>
              </w:rPr>
            </w:pPr>
          </w:p>
        </w:tc>
        <w:tc>
          <w:tcPr>
            <w:tcW w:w="1690" w:type="dxa"/>
            <w:vMerge/>
            <w:tcBorders>
              <w:right w:val="single" w:sz="6" w:space="0" w:color="auto"/>
            </w:tcBorders>
            <w:vAlign w:val="center"/>
          </w:tcPr>
          <w:p w:rsidR="00A46CF8" w:rsidRDefault="00A46CF8">
            <w:pPr>
              <w:jc w:val="center"/>
              <w:rPr>
                <w:rFonts w:ascii="宋体" w:hAnsi="宋体" w:cs="宋体"/>
                <w:b/>
                <w:bCs/>
                <w:szCs w:val="21"/>
              </w:rPr>
            </w:pPr>
          </w:p>
        </w:tc>
        <w:tc>
          <w:tcPr>
            <w:tcW w:w="3969" w:type="dxa"/>
            <w:vMerge/>
            <w:tcBorders>
              <w:left w:val="single" w:sz="6" w:space="0" w:color="auto"/>
            </w:tcBorders>
            <w:vAlign w:val="center"/>
          </w:tcPr>
          <w:p w:rsidR="00A46CF8" w:rsidRDefault="00A46CF8">
            <w:pPr>
              <w:jc w:val="center"/>
              <w:rPr>
                <w:rFonts w:ascii="宋体" w:hAnsi="宋体" w:cs="宋体"/>
                <w:b/>
                <w:bCs/>
                <w:szCs w:val="21"/>
              </w:rPr>
            </w:pPr>
          </w:p>
        </w:tc>
        <w:tc>
          <w:tcPr>
            <w:tcW w:w="2552" w:type="dxa"/>
            <w:vMerge/>
            <w:vAlign w:val="center"/>
          </w:tcPr>
          <w:p w:rsidR="00A46CF8" w:rsidRDefault="00A46CF8">
            <w:pPr>
              <w:jc w:val="center"/>
              <w:rPr>
                <w:rFonts w:ascii="宋体" w:hAnsi="宋体" w:cs="宋体"/>
                <w:b/>
                <w:bCs/>
                <w:szCs w:val="21"/>
              </w:rPr>
            </w:pPr>
          </w:p>
        </w:tc>
        <w:tc>
          <w:tcPr>
            <w:tcW w:w="1275" w:type="dxa"/>
            <w:vAlign w:val="center"/>
          </w:tcPr>
          <w:p w:rsidR="00A46CF8" w:rsidRDefault="00644E29">
            <w:pPr>
              <w:jc w:val="center"/>
              <w:rPr>
                <w:rFonts w:ascii="宋体" w:hAnsi="宋体" w:cs="宋体"/>
                <w:b/>
                <w:bCs/>
                <w:szCs w:val="21"/>
              </w:rPr>
            </w:pPr>
            <w:r>
              <w:rPr>
                <w:rFonts w:ascii="宋体" w:hAnsi="宋体" w:cs="宋体" w:hint="eastAsia"/>
                <w:b/>
                <w:bCs/>
                <w:szCs w:val="21"/>
              </w:rPr>
              <w:t>符合要求</w:t>
            </w:r>
          </w:p>
        </w:tc>
        <w:tc>
          <w:tcPr>
            <w:tcW w:w="1276" w:type="dxa"/>
            <w:vAlign w:val="center"/>
          </w:tcPr>
          <w:p w:rsidR="00A46CF8" w:rsidRDefault="00644E29">
            <w:pPr>
              <w:jc w:val="center"/>
              <w:rPr>
                <w:rFonts w:ascii="宋体" w:hAnsi="宋体" w:cs="宋体"/>
                <w:b/>
                <w:bCs/>
                <w:szCs w:val="21"/>
              </w:rPr>
            </w:pPr>
            <w:r>
              <w:rPr>
                <w:rFonts w:ascii="宋体" w:hAnsi="宋体" w:cs="宋体" w:hint="eastAsia"/>
                <w:b/>
                <w:bCs/>
                <w:szCs w:val="21"/>
              </w:rPr>
              <w:t>高于要求</w:t>
            </w:r>
          </w:p>
        </w:tc>
        <w:tc>
          <w:tcPr>
            <w:tcW w:w="1185" w:type="dxa"/>
            <w:vAlign w:val="center"/>
          </w:tcPr>
          <w:p w:rsidR="00A46CF8" w:rsidRDefault="00644E29">
            <w:pPr>
              <w:jc w:val="center"/>
              <w:rPr>
                <w:rFonts w:ascii="宋体" w:hAnsi="宋体" w:cs="宋体"/>
                <w:b/>
                <w:bCs/>
                <w:szCs w:val="21"/>
              </w:rPr>
            </w:pPr>
            <w:r>
              <w:rPr>
                <w:rFonts w:ascii="宋体" w:hAnsi="宋体" w:cs="宋体" w:hint="eastAsia"/>
                <w:b/>
                <w:bCs/>
                <w:szCs w:val="21"/>
              </w:rPr>
              <w:t>低于要求</w:t>
            </w:r>
          </w:p>
        </w:tc>
        <w:tc>
          <w:tcPr>
            <w:tcW w:w="1925" w:type="dxa"/>
            <w:vMerge/>
            <w:vAlign w:val="center"/>
          </w:tcPr>
          <w:p w:rsidR="00A46CF8" w:rsidRDefault="00A46CF8">
            <w:pPr>
              <w:jc w:val="center"/>
              <w:rPr>
                <w:rFonts w:ascii="宋体" w:hAnsi="宋体" w:cs="宋体"/>
                <w:b/>
                <w:bCs/>
                <w:szCs w:val="21"/>
              </w:rPr>
            </w:pPr>
          </w:p>
        </w:tc>
      </w:tr>
      <w:tr w:rsidR="00A46CF8">
        <w:trPr>
          <w:trHeight w:val="387"/>
          <w:jc w:val="center"/>
        </w:trPr>
        <w:tc>
          <w:tcPr>
            <w:tcW w:w="828" w:type="dxa"/>
            <w:vAlign w:val="center"/>
          </w:tcPr>
          <w:p w:rsidR="00A46CF8" w:rsidRDefault="00A46CF8">
            <w:pPr>
              <w:jc w:val="center"/>
              <w:rPr>
                <w:rFonts w:ascii="宋体" w:hAnsi="宋体" w:cs="宋体"/>
                <w:b/>
                <w:bCs/>
                <w:szCs w:val="21"/>
              </w:rPr>
            </w:pPr>
          </w:p>
        </w:tc>
        <w:tc>
          <w:tcPr>
            <w:tcW w:w="1690" w:type="dxa"/>
            <w:tcBorders>
              <w:right w:val="single" w:sz="6" w:space="0" w:color="auto"/>
            </w:tcBorders>
            <w:vAlign w:val="center"/>
          </w:tcPr>
          <w:p w:rsidR="00A46CF8" w:rsidRDefault="00A46CF8">
            <w:pPr>
              <w:jc w:val="center"/>
              <w:rPr>
                <w:rFonts w:ascii="宋体" w:hAnsi="宋体" w:cs="宋体"/>
                <w:b/>
                <w:bCs/>
                <w:szCs w:val="21"/>
              </w:rPr>
            </w:pPr>
          </w:p>
        </w:tc>
        <w:tc>
          <w:tcPr>
            <w:tcW w:w="3969" w:type="dxa"/>
            <w:tcBorders>
              <w:left w:val="single" w:sz="6" w:space="0" w:color="auto"/>
            </w:tcBorders>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87"/>
          <w:jc w:val="center"/>
        </w:trPr>
        <w:tc>
          <w:tcPr>
            <w:tcW w:w="828" w:type="dxa"/>
            <w:vAlign w:val="center"/>
          </w:tcPr>
          <w:p w:rsidR="00A46CF8" w:rsidRDefault="00A46CF8">
            <w:pPr>
              <w:jc w:val="center"/>
              <w:rPr>
                <w:rFonts w:ascii="宋体" w:hAnsi="宋体" w:cs="宋体"/>
                <w:b/>
                <w:bCs/>
                <w:szCs w:val="21"/>
              </w:rPr>
            </w:pPr>
          </w:p>
        </w:tc>
        <w:tc>
          <w:tcPr>
            <w:tcW w:w="1690" w:type="dxa"/>
            <w:tcBorders>
              <w:right w:val="single" w:sz="6" w:space="0" w:color="auto"/>
            </w:tcBorders>
            <w:vAlign w:val="center"/>
          </w:tcPr>
          <w:p w:rsidR="00A46CF8" w:rsidRDefault="00A46CF8">
            <w:pPr>
              <w:jc w:val="center"/>
              <w:rPr>
                <w:rFonts w:ascii="宋体" w:hAnsi="宋体" w:cs="宋体"/>
                <w:b/>
                <w:bCs/>
                <w:szCs w:val="21"/>
              </w:rPr>
            </w:pPr>
          </w:p>
        </w:tc>
        <w:tc>
          <w:tcPr>
            <w:tcW w:w="3969" w:type="dxa"/>
            <w:tcBorders>
              <w:left w:val="single" w:sz="6" w:space="0" w:color="auto"/>
            </w:tcBorders>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87"/>
          <w:jc w:val="center"/>
        </w:trPr>
        <w:tc>
          <w:tcPr>
            <w:tcW w:w="828" w:type="dxa"/>
            <w:vAlign w:val="center"/>
          </w:tcPr>
          <w:p w:rsidR="00A46CF8" w:rsidRDefault="00A46CF8">
            <w:pPr>
              <w:jc w:val="center"/>
              <w:rPr>
                <w:rFonts w:ascii="宋体" w:hAnsi="宋体" w:cs="宋体"/>
                <w:b/>
                <w:bCs/>
                <w:szCs w:val="21"/>
              </w:rPr>
            </w:pPr>
          </w:p>
        </w:tc>
        <w:tc>
          <w:tcPr>
            <w:tcW w:w="1690" w:type="dxa"/>
            <w:tcBorders>
              <w:right w:val="single" w:sz="6" w:space="0" w:color="auto"/>
            </w:tcBorders>
            <w:vAlign w:val="center"/>
          </w:tcPr>
          <w:p w:rsidR="00A46CF8" w:rsidRDefault="00A46CF8">
            <w:pPr>
              <w:jc w:val="center"/>
              <w:rPr>
                <w:rFonts w:ascii="宋体" w:hAnsi="宋体" w:cs="宋体"/>
                <w:b/>
                <w:bCs/>
                <w:szCs w:val="21"/>
              </w:rPr>
            </w:pPr>
          </w:p>
        </w:tc>
        <w:tc>
          <w:tcPr>
            <w:tcW w:w="3969" w:type="dxa"/>
            <w:tcBorders>
              <w:left w:val="single" w:sz="6" w:space="0" w:color="auto"/>
            </w:tcBorders>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59"/>
          <w:jc w:val="center"/>
        </w:trPr>
        <w:tc>
          <w:tcPr>
            <w:tcW w:w="14700" w:type="dxa"/>
            <w:gridSpan w:val="8"/>
            <w:vAlign w:val="center"/>
          </w:tcPr>
          <w:p w:rsidR="00A46CF8" w:rsidRDefault="00644E29">
            <w:pPr>
              <w:jc w:val="center"/>
              <w:rPr>
                <w:rFonts w:ascii="宋体" w:hAnsi="宋体" w:cs="宋体"/>
                <w:b/>
                <w:bCs/>
                <w:szCs w:val="21"/>
              </w:rPr>
            </w:pPr>
            <w:r>
              <w:rPr>
                <w:rFonts w:ascii="宋体" w:hAnsi="宋体" w:cs="宋体" w:hint="eastAsia"/>
                <w:b/>
                <w:bCs/>
                <w:szCs w:val="21"/>
              </w:rPr>
              <w:t>其他条件要求</w:t>
            </w:r>
          </w:p>
        </w:tc>
      </w:tr>
      <w:tr w:rsidR="00A46CF8">
        <w:trPr>
          <w:trHeight w:val="391"/>
          <w:jc w:val="center"/>
        </w:trPr>
        <w:tc>
          <w:tcPr>
            <w:tcW w:w="828" w:type="dxa"/>
            <w:vMerge w:val="restart"/>
            <w:vAlign w:val="center"/>
          </w:tcPr>
          <w:p w:rsidR="00A46CF8" w:rsidRDefault="00644E29">
            <w:pPr>
              <w:jc w:val="center"/>
              <w:rPr>
                <w:rFonts w:ascii="宋体" w:hAnsi="宋体" w:cs="宋体"/>
                <w:b/>
                <w:bCs/>
                <w:szCs w:val="21"/>
              </w:rPr>
            </w:pPr>
            <w:r>
              <w:rPr>
                <w:rFonts w:ascii="宋体" w:hAnsi="宋体" w:cs="宋体" w:hint="eastAsia"/>
                <w:b/>
                <w:bCs/>
                <w:szCs w:val="21"/>
              </w:rPr>
              <w:t>序号</w:t>
            </w:r>
          </w:p>
        </w:tc>
        <w:tc>
          <w:tcPr>
            <w:tcW w:w="5659" w:type="dxa"/>
            <w:gridSpan w:val="2"/>
            <w:vMerge w:val="restart"/>
            <w:vAlign w:val="center"/>
          </w:tcPr>
          <w:p w:rsidR="00A46CF8" w:rsidRDefault="00644E29">
            <w:pPr>
              <w:jc w:val="center"/>
              <w:rPr>
                <w:rFonts w:ascii="宋体" w:hAnsi="宋体" w:cs="宋体"/>
                <w:b/>
                <w:bCs/>
                <w:szCs w:val="21"/>
              </w:rPr>
            </w:pPr>
            <w:r>
              <w:rPr>
                <w:rFonts w:ascii="宋体" w:hAnsi="宋体" w:cs="宋体" w:hint="eastAsia"/>
                <w:b/>
                <w:bCs/>
                <w:szCs w:val="21"/>
              </w:rPr>
              <w:t>招标文件标注“★”</w:t>
            </w:r>
          </w:p>
          <w:p w:rsidR="00A46CF8" w:rsidRDefault="00644E29">
            <w:pPr>
              <w:jc w:val="center"/>
              <w:rPr>
                <w:rFonts w:ascii="宋体" w:hAnsi="宋体" w:cs="宋体"/>
                <w:b/>
                <w:bCs/>
                <w:szCs w:val="21"/>
              </w:rPr>
            </w:pPr>
            <w:r>
              <w:rPr>
                <w:rFonts w:ascii="宋体" w:hAnsi="宋体" w:cs="宋体" w:hint="eastAsia"/>
                <w:b/>
                <w:bCs/>
                <w:szCs w:val="21"/>
              </w:rPr>
              <w:t>不允许负偏离的实质性要求和条件</w:t>
            </w:r>
          </w:p>
        </w:tc>
        <w:tc>
          <w:tcPr>
            <w:tcW w:w="2552" w:type="dxa"/>
            <w:vMerge w:val="restart"/>
            <w:vAlign w:val="center"/>
          </w:tcPr>
          <w:p w:rsidR="00A46CF8" w:rsidRDefault="00644E29">
            <w:pPr>
              <w:jc w:val="center"/>
              <w:rPr>
                <w:rFonts w:ascii="宋体" w:hAnsi="宋体" w:cs="宋体"/>
                <w:b/>
                <w:bCs/>
                <w:szCs w:val="21"/>
              </w:rPr>
            </w:pPr>
            <w:r>
              <w:rPr>
                <w:rFonts w:ascii="宋体" w:hAnsi="宋体" w:cs="宋体" w:hint="eastAsia"/>
                <w:b/>
                <w:bCs/>
                <w:szCs w:val="21"/>
              </w:rPr>
              <w:t>投标响应状况</w:t>
            </w:r>
          </w:p>
        </w:tc>
        <w:tc>
          <w:tcPr>
            <w:tcW w:w="3736" w:type="dxa"/>
            <w:gridSpan w:val="3"/>
            <w:vAlign w:val="center"/>
          </w:tcPr>
          <w:p w:rsidR="00A46CF8" w:rsidRDefault="00644E29">
            <w:pPr>
              <w:jc w:val="center"/>
              <w:rPr>
                <w:rFonts w:ascii="宋体" w:hAnsi="宋体" w:cs="宋体"/>
                <w:b/>
                <w:bCs/>
                <w:szCs w:val="21"/>
              </w:rPr>
            </w:pPr>
            <w:r>
              <w:rPr>
                <w:rFonts w:ascii="宋体" w:hAnsi="宋体" w:cs="宋体" w:hint="eastAsia"/>
                <w:b/>
                <w:bCs/>
                <w:szCs w:val="21"/>
              </w:rPr>
              <w:t>响应程度</w:t>
            </w:r>
          </w:p>
        </w:tc>
        <w:tc>
          <w:tcPr>
            <w:tcW w:w="1925" w:type="dxa"/>
            <w:vMerge w:val="restart"/>
            <w:vAlign w:val="center"/>
          </w:tcPr>
          <w:p w:rsidR="00A46CF8" w:rsidRDefault="00644E29">
            <w:pPr>
              <w:jc w:val="center"/>
              <w:rPr>
                <w:rFonts w:ascii="宋体" w:hAnsi="宋体" w:cs="宋体"/>
                <w:b/>
                <w:bCs/>
                <w:szCs w:val="21"/>
              </w:rPr>
            </w:pPr>
            <w:r>
              <w:rPr>
                <w:rFonts w:ascii="宋体" w:hAnsi="宋体" w:cs="宋体" w:hint="eastAsia"/>
                <w:b/>
                <w:bCs/>
                <w:szCs w:val="21"/>
              </w:rPr>
              <w:t>偏离说明</w:t>
            </w:r>
          </w:p>
        </w:tc>
      </w:tr>
      <w:tr w:rsidR="00A46CF8">
        <w:trPr>
          <w:trHeight w:val="409"/>
          <w:jc w:val="center"/>
        </w:trPr>
        <w:tc>
          <w:tcPr>
            <w:tcW w:w="828" w:type="dxa"/>
            <w:vMerge/>
            <w:vAlign w:val="center"/>
          </w:tcPr>
          <w:p w:rsidR="00A46CF8" w:rsidRDefault="00A46CF8">
            <w:pPr>
              <w:jc w:val="center"/>
              <w:rPr>
                <w:rFonts w:ascii="宋体" w:hAnsi="宋体" w:cs="宋体"/>
                <w:b/>
                <w:bCs/>
                <w:szCs w:val="21"/>
              </w:rPr>
            </w:pPr>
          </w:p>
        </w:tc>
        <w:tc>
          <w:tcPr>
            <w:tcW w:w="5659" w:type="dxa"/>
            <w:gridSpan w:val="2"/>
            <w:vMerge/>
            <w:vAlign w:val="center"/>
          </w:tcPr>
          <w:p w:rsidR="00A46CF8" w:rsidRDefault="00A46CF8">
            <w:pPr>
              <w:jc w:val="center"/>
              <w:rPr>
                <w:rFonts w:ascii="宋体" w:hAnsi="宋体" w:cs="宋体"/>
                <w:b/>
                <w:bCs/>
                <w:szCs w:val="21"/>
              </w:rPr>
            </w:pPr>
          </w:p>
        </w:tc>
        <w:tc>
          <w:tcPr>
            <w:tcW w:w="2552" w:type="dxa"/>
            <w:vMerge/>
            <w:vAlign w:val="center"/>
          </w:tcPr>
          <w:p w:rsidR="00A46CF8" w:rsidRDefault="00A46CF8">
            <w:pPr>
              <w:jc w:val="center"/>
              <w:rPr>
                <w:rFonts w:ascii="宋体" w:hAnsi="宋体" w:cs="宋体"/>
                <w:b/>
                <w:bCs/>
                <w:szCs w:val="21"/>
              </w:rPr>
            </w:pPr>
          </w:p>
        </w:tc>
        <w:tc>
          <w:tcPr>
            <w:tcW w:w="1275" w:type="dxa"/>
            <w:vAlign w:val="center"/>
          </w:tcPr>
          <w:p w:rsidR="00A46CF8" w:rsidRDefault="00644E29">
            <w:pPr>
              <w:jc w:val="center"/>
              <w:rPr>
                <w:rFonts w:ascii="宋体" w:hAnsi="宋体" w:cs="宋体"/>
                <w:b/>
                <w:bCs/>
                <w:szCs w:val="21"/>
              </w:rPr>
            </w:pPr>
            <w:r>
              <w:rPr>
                <w:rFonts w:ascii="宋体" w:hAnsi="宋体" w:cs="宋体" w:hint="eastAsia"/>
                <w:b/>
                <w:bCs/>
                <w:szCs w:val="21"/>
              </w:rPr>
              <w:t>符合要求</w:t>
            </w:r>
          </w:p>
        </w:tc>
        <w:tc>
          <w:tcPr>
            <w:tcW w:w="1276" w:type="dxa"/>
            <w:vAlign w:val="center"/>
          </w:tcPr>
          <w:p w:rsidR="00A46CF8" w:rsidRDefault="00644E29">
            <w:pPr>
              <w:jc w:val="center"/>
              <w:rPr>
                <w:rFonts w:ascii="宋体" w:hAnsi="宋体" w:cs="宋体"/>
                <w:b/>
                <w:bCs/>
                <w:szCs w:val="21"/>
              </w:rPr>
            </w:pPr>
            <w:r>
              <w:rPr>
                <w:rFonts w:ascii="宋体" w:hAnsi="宋体" w:cs="宋体" w:hint="eastAsia"/>
                <w:b/>
                <w:bCs/>
                <w:szCs w:val="21"/>
              </w:rPr>
              <w:t>高于要求</w:t>
            </w:r>
          </w:p>
        </w:tc>
        <w:tc>
          <w:tcPr>
            <w:tcW w:w="1185" w:type="dxa"/>
            <w:vAlign w:val="center"/>
          </w:tcPr>
          <w:p w:rsidR="00A46CF8" w:rsidRDefault="00644E29">
            <w:pPr>
              <w:jc w:val="center"/>
              <w:rPr>
                <w:rFonts w:ascii="宋体" w:hAnsi="宋体" w:cs="宋体"/>
                <w:b/>
                <w:bCs/>
                <w:szCs w:val="21"/>
              </w:rPr>
            </w:pPr>
            <w:r>
              <w:rPr>
                <w:rFonts w:ascii="宋体" w:hAnsi="宋体" w:cs="宋体" w:hint="eastAsia"/>
                <w:b/>
                <w:bCs/>
                <w:szCs w:val="21"/>
              </w:rPr>
              <w:t>低于要求</w:t>
            </w:r>
          </w:p>
        </w:tc>
        <w:tc>
          <w:tcPr>
            <w:tcW w:w="1925" w:type="dxa"/>
            <w:vMerge/>
            <w:vAlign w:val="center"/>
          </w:tcPr>
          <w:p w:rsidR="00A46CF8" w:rsidRDefault="00A46CF8">
            <w:pPr>
              <w:jc w:val="center"/>
              <w:rPr>
                <w:rFonts w:ascii="宋体" w:hAnsi="宋体" w:cs="宋体"/>
                <w:b/>
                <w:bCs/>
                <w:szCs w:val="21"/>
              </w:rPr>
            </w:pPr>
          </w:p>
        </w:tc>
      </w:tr>
      <w:tr w:rsidR="00A46CF8">
        <w:trPr>
          <w:trHeight w:val="371"/>
          <w:jc w:val="center"/>
        </w:trPr>
        <w:tc>
          <w:tcPr>
            <w:tcW w:w="828" w:type="dxa"/>
            <w:vAlign w:val="center"/>
          </w:tcPr>
          <w:p w:rsidR="00A46CF8" w:rsidRDefault="00A46CF8">
            <w:pPr>
              <w:jc w:val="center"/>
              <w:rPr>
                <w:rFonts w:ascii="宋体" w:hAnsi="宋体" w:cs="宋体"/>
                <w:b/>
                <w:bCs/>
                <w:szCs w:val="21"/>
              </w:rPr>
            </w:pPr>
          </w:p>
        </w:tc>
        <w:tc>
          <w:tcPr>
            <w:tcW w:w="5659" w:type="dxa"/>
            <w:gridSpan w:val="2"/>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71"/>
          <w:jc w:val="center"/>
        </w:trPr>
        <w:tc>
          <w:tcPr>
            <w:tcW w:w="828" w:type="dxa"/>
            <w:vAlign w:val="center"/>
          </w:tcPr>
          <w:p w:rsidR="00A46CF8" w:rsidRDefault="00A46CF8">
            <w:pPr>
              <w:jc w:val="center"/>
              <w:rPr>
                <w:rFonts w:ascii="宋体" w:hAnsi="宋体" w:cs="宋体"/>
                <w:b/>
                <w:bCs/>
                <w:szCs w:val="21"/>
              </w:rPr>
            </w:pPr>
          </w:p>
        </w:tc>
        <w:tc>
          <w:tcPr>
            <w:tcW w:w="5659" w:type="dxa"/>
            <w:gridSpan w:val="2"/>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71"/>
          <w:jc w:val="center"/>
        </w:trPr>
        <w:tc>
          <w:tcPr>
            <w:tcW w:w="828" w:type="dxa"/>
            <w:vAlign w:val="center"/>
          </w:tcPr>
          <w:p w:rsidR="00A46CF8" w:rsidRDefault="00A46CF8">
            <w:pPr>
              <w:jc w:val="center"/>
              <w:rPr>
                <w:rFonts w:ascii="宋体" w:hAnsi="宋体" w:cs="宋体"/>
                <w:b/>
                <w:bCs/>
                <w:szCs w:val="21"/>
              </w:rPr>
            </w:pPr>
          </w:p>
        </w:tc>
        <w:tc>
          <w:tcPr>
            <w:tcW w:w="5659" w:type="dxa"/>
            <w:gridSpan w:val="2"/>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bl>
    <w:p w:rsidR="00A46CF8" w:rsidRDefault="00A46CF8">
      <w:pPr>
        <w:rPr>
          <w:rFonts w:ascii="宋体" w:hAnsi="宋体" w:cs="宋体"/>
          <w:b/>
          <w:szCs w:val="21"/>
        </w:rPr>
      </w:pPr>
    </w:p>
    <w:p w:rsidR="00A46CF8" w:rsidRDefault="00644E29">
      <w:pPr>
        <w:rPr>
          <w:rFonts w:ascii="宋体" w:hAnsi="宋体" w:cs="宋体"/>
          <w:szCs w:val="21"/>
        </w:rPr>
      </w:pPr>
      <w:r>
        <w:rPr>
          <w:rFonts w:ascii="宋体" w:hAnsi="宋体" w:cs="宋体" w:hint="eastAsia"/>
          <w:b/>
          <w:szCs w:val="21"/>
        </w:rPr>
        <w:t>注：</w:t>
      </w:r>
      <w:r>
        <w:rPr>
          <w:rFonts w:ascii="宋体" w:hAnsi="宋体" w:cs="宋体" w:hint="eastAsia"/>
          <w:szCs w:val="21"/>
        </w:rPr>
        <w:t>投标人应详细列明标注“★”不允许负偏离的实质性要求和条件的具体响应状况，全面披露各项响应程度，否则投标文件无效。</w:t>
      </w:r>
    </w:p>
    <w:p w:rsidR="00A46CF8" w:rsidRDefault="00A46CF8">
      <w:pPr>
        <w:spacing w:line="360" w:lineRule="auto"/>
        <w:ind w:firstLineChars="2950" w:firstLine="6219"/>
        <w:rPr>
          <w:rFonts w:ascii="宋体" w:hAnsi="宋体" w:cs="宋体"/>
          <w:b/>
          <w:color w:val="000000"/>
          <w:szCs w:val="21"/>
        </w:rPr>
      </w:pPr>
    </w:p>
    <w:p w:rsidR="00A46CF8" w:rsidRDefault="00644E29">
      <w:pPr>
        <w:spacing w:line="360" w:lineRule="auto"/>
        <w:ind w:firstLineChars="4150" w:firstLine="8749"/>
        <w:rPr>
          <w:rFonts w:ascii="宋体" w:hAnsi="宋体" w:cs="宋体"/>
          <w:b/>
          <w:color w:val="000000"/>
          <w:szCs w:val="21"/>
          <w:u w:val="single"/>
        </w:rPr>
      </w:pPr>
      <w:r>
        <w:rPr>
          <w:rFonts w:ascii="宋体" w:hAnsi="宋体" w:cs="宋体" w:hint="eastAsia"/>
          <w:b/>
          <w:color w:val="000000"/>
          <w:szCs w:val="21"/>
        </w:rPr>
        <w:t>投标单位全称(公章)：</w:t>
      </w:r>
    </w:p>
    <w:p w:rsidR="00A46CF8" w:rsidRDefault="00644E29">
      <w:pPr>
        <w:spacing w:line="360" w:lineRule="auto"/>
        <w:ind w:firstLineChars="4150" w:firstLine="8749"/>
        <w:rPr>
          <w:rFonts w:ascii="宋体" w:hAnsi="宋体" w:cs="宋体"/>
          <w:b/>
          <w:color w:val="000000"/>
          <w:szCs w:val="21"/>
          <w:u w:val="single"/>
        </w:rPr>
      </w:pPr>
      <w:r>
        <w:rPr>
          <w:rFonts w:ascii="宋体" w:hAnsi="宋体" w:cs="宋体" w:hint="eastAsia"/>
          <w:b/>
          <w:color w:val="000000"/>
          <w:szCs w:val="21"/>
        </w:rPr>
        <w:t>法定代表人或全权代理人：</w:t>
      </w:r>
      <w:r>
        <w:rPr>
          <w:rFonts w:ascii="宋体" w:hAnsi="宋体" w:cs="宋体" w:hint="eastAsia"/>
          <w:b/>
          <w:color w:val="000000"/>
          <w:szCs w:val="21"/>
          <w:u w:val="single"/>
        </w:rPr>
        <w:t xml:space="preserve">（签字或盖章） </w:t>
      </w:r>
    </w:p>
    <w:p w:rsidR="00A46CF8" w:rsidRDefault="00644E29">
      <w:pPr>
        <w:spacing w:line="360" w:lineRule="auto"/>
        <w:rPr>
          <w:rFonts w:ascii="仿宋" w:eastAsia="仿宋" w:hAnsi="仿宋"/>
          <w:b/>
          <w:color w:val="000000"/>
          <w:sz w:val="24"/>
          <w:u w:val="single"/>
        </w:rPr>
        <w:sectPr w:rsidR="00A46CF8">
          <w:footerReference w:type="even" r:id="rId11"/>
          <w:footerReference w:type="default" r:id="rId12"/>
          <w:pgSz w:w="16838" w:h="11906" w:orient="landscape"/>
          <w:pgMar w:top="1131" w:right="1245" w:bottom="1418" w:left="1843" w:header="851" w:footer="992" w:gutter="0"/>
          <w:cols w:space="720"/>
          <w:docGrid w:linePitch="312"/>
        </w:sectPr>
      </w:pPr>
      <w:r>
        <w:rPr>
          <w:rFonts w:ascii="宋体" w:hAnsi="宋体" w:cs="宋体" w:hint="eastAsia"/>
          <w:b/>
          <w:szCs w:val="21"/>
        </w:rPr>
        <w:t xml:space="preserve">                                                                                   签署日期：年月日</w:t>
      </w:r>
    </w:p>
    <w:p w:rsidR="00A46CF8" w:rsidRPr="00225683" w:rsidRDefault="00644E29" w:rsidP="002E352C">
      <w:pPr>
        <w:pStyle w:val="2"/>
        <w:adjustRightInd/>
        <w:snapToGrid w:val="0"/>
        <w:spacing w:before="0" w:after="0" w:line="360" w:lineRule="auto"/>
        <w:ind w:firstLine="480"/>
        <w:jc w:val="both"/>
        <w:textAlignment w:val="auto"/>
        <w:rPr>
          <w:b w:val="0"/>
          <w:bCs w:val="0"/>
          <w:sz w:val="24"/>
          <w:lang w:val="zh-TW"/>
        </w:rPr>
      </w:pPr>
      <w:bookmarkStart w:id="103" w:name="_Toc143000964"/>
      <w:r w:rsidRPr="00225683">
        <w:rPr>
          <w:sz w:val="24"/>
          <w:szCs w:val="24"/>
          <w:lang w:val="zh-TW"/>
        </w:rPr>
        <w:lastRenderedPageBreak/>
        <w:t>6.8</w:t>
      </w:r>
      <w:r w:rsidRPr="00225683">
        <w:rPr>
          <w:rFonts w:hint="eastAsia"/>
          <w:sz w:val="24"/>
          <w:szCs w:val="24"/>
          <w:lang w:val="zh-TW"/>
        </w:rPr>
        <w:t>投标货物功能、性能、技术参数说明</w:t>
      </w:r>
      <w:bookmarkEnd w:id="103"/>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投标货物功能、性能、技术参数说明</w:t>
      </w:r>
    </w:p>
    <w:p w:rsidR="00A46CF8" w:rsidRDefault="00644E29">
      <w:pPr>
        <w:spacing w:line="480" w:lineRule="exact"/>
        <w:rPr>
          <w:rFonts w:ascii="宋体" w:hAnsi="宋体" w:cs="宋体"/>
          <w:color w:val="000000"/>
          <w:szCs w:val="21"/>
        </w:rPr>
      </w:pPr>
      <w:r>
        <w:rPr>
          <w:rFonts w:ascii="宋体" w:hAnsi="宋体" w:cs="宋体" w:hint="eastAsia"/>
          <w:color w:val="000000"/>
          <w:szCs w:val="21"/>
        </w:rPr>
        <w:t>投标货物全称</w:t>
      </w:r>
      <w:r>
        <w:rPr>
          <w:rFonts w:ascii="宋体" w:hAnsi="宋体" w:cs="宋体" w:hint="eastAsia"/>
          <w:color w:val="000000"/>
          <w:szCs w:val="21"/>
          <w:u w:val="single"/>
        </w:rPr>
        <w:t xml:space="preserve">    同时应编写品牌、型号或规格     </w:t>
      </w:r>
      <w:r>
        <w:rPr>
          <w:rFonts w:ascii="宋体" w:hAnsi="宋体" w:cs="宋体" w:hint="eastAsia"/>
          <w:color w:val="000000"/>
          <w:szCs w:val="21"/>
        </w:rPr>
        <w:t>：</w:t>
      </w:r>
    </w:p>
    <w:p w:rsidR="00A46CF8" w:rsidRDefault="00644E29">
      <w:pPr>
        <w:spacing w:line="480" w:lineRule="exact"/>
        <w:rPr>
          <w:rFonts w:ascii="宋体" w:hAnsi="宋体" w:cs="宋体"/>
          <w:color w:val="000000"/>
          <w:szCs w:val="21"/>
        </w:rPr>
      </w:pPr>
      <w:r>
        <w:rPr>
          <w:rFonts w:ascii="宋体" w:hAnsi="宋体" w:cs="宋体" w:hint="eastAsia"/>
          <w:color w:val="000000"/>
          <w:szCs w:val="21"/>
        </w:rPr>
        <w:t>说明内容（不限于以下内容）：</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1．投标货物所执行的技术规范、标准及其文号；</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2．投标货物的制造（加工）工艺、质量水平及操作和使用简便性（智能化程度）等(请详实描述)及内部所用主要配件的厂家信息；</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3．投标货物的规格、功能、性能、技术参数及精确度（误差范围）等；</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4．投标货物的安全、维护、维修（稳定性、安全性、耐用性、使用寿命年限、易用、易维护性）等；</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5．投标货物技术升级改造状况（技术先进性和可扩展性）等；</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6．与同类产品相比较其优、缺点；</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7．投标人需要补充的内容。</w:t>
      </w:r>
    </w:p>
    <w:p w:rsidR="00A46CF8" w:rsidRDefault="00A46CF8">
      <w:pPr>
        <w:spacing w:line="480" w:lineRule="exact"/>
        <w:ind w:firstLineChars="196" w:firstLine="412"/>
        <w:rPr>
          <w:rFonts w:ascii="宋体" w:hAnsi="宋体" w:cs="宋体"/>
          <w:color w:val="000000"/>
          <w:szCs w:val="21"/>
        </w:rPr>
      </w:pP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 xml:space="preserve">编写说明：投标文件所附投标货物的彩页、图片资料描述的规格、功能、性能、技术参数不能替代应当编写的具体内容。　　</w:t>
      </w:r>
    </w:p>
    <w:p w:rsidR="00A46CF8" w:rsidRDefault="00A46CF8">
      <w:pPr>
        <w:spacing w:line="480" w:lineRule="exact"/>
        <w:ind w:firstLineChars="1540" w:firstLine="3247"/>
        <w:rPr>
          <w:rFonts w:ascii="宋体" w:hAnsi="宋体" w:cs="宋体"/>
          <w:b/>
          <w:color w:val="000000"/>
          <w:szCs w:val="21"/>
        </w:rPr>
      </w:pPr>
    </w:p>
    <w:p w:rsidR="00A46CF8" w:rsidRDefault="00A46CF8">
      <w:pPr>
        <w:spacing w:line="480" w:lineRule="exact"/>
        <w:rPr>
          <w:rFonts w:ascii="宋体" w:hAnsi="宋体" w:cs="宋体"/>
          <w:b/>
          <w:color w:val="000000"/>
          <w:szCs w:val="21"/>
        </w:rPr>
      </w:pPr>
    </w:p>
    <w:p w:rsidR="00A46CF8" w:rsidRDefault="00644E29">
      <w:pPr>
        <w:spacing w:line="480" w:lineRule="exact"/>
        <w:ind w:firstLineChars="1987" w:firstLine="4189"/>
        <w:rPr>
          <w:rFonts w:ascii="宋体" w:hAnsi="宋体" w:cs="宋体"/>
          <w:b/>
          <w:szCs w:val="21"/>
        </w:rPr>
      </w:pPr>
      <w:r>
        <w:rPr>
          <w:rFonts w:ascii="宋体" w:hAnsi="宋体" w:cs="宋体" w:hint="eastAsia"/>
          <w:b/>
          <w:szCs w:val="21"/>
        </w:rPr>
        <w:t>投标单位全称（公章）：</w:t>
      </w:r>
    </w:p>
    <w:p w:rsidR="00A46CF8" w:rsidRDefault="00644E29">
      <w:pPr>
        <w:tabs>
          <w:tab w:val="left" w:pos="1680"/>
        </w:tabs>
        <w:snapToGrid w:val="0"/>
        <w:spacing w:line="480" w:lineRule="exact"/>
        <w:ind w:firstLineChars="2000" w:firstLine="4216"/>
        <w:rPr>
          <w:rFonts w:ascii="宋体" w:hAnsi="宋体" w:cs="宋体"/>
          <w:b/>
          <w:szCs w:val="21"/>
        </w:rPr>
      </w:pPr>
      <w:r>
        <w:rPr>
          <w:rFonts w:ascii="宋体" w:hAnsi="宋体" w:cs="宋体" w:hint="eastAsia"/>
          <w:b/>
          <w:szCs w:val="21"/>
        </w:rPr>
        <w:t>签署日期：年月</w:t>
      </w:r>
      <w:r w:rsidR="00795CB4">
        <w:rPr>
          <w:rFonts w:ascii="宋体" w:hAnsi="宋体" w:cs="宋体" w:hint="eastAsia"/>
          <w:b/>
          <w:szCs w:val="21"/>
        </w:rPr>
        <w:t>日</w:t>
      </w:r>
    </w:p>
    <w:p w:rsidR="00225683" w:rsidRDefault="00225683">
      <w:pPr>
        <w:tabs>
          <w:tab w:val="left" w:pos="1680"/>
        </w:tabs>
        <w:snapToGrid w:val="0"/>
        <w:spacing w:line="480" w:lineRule="exact"/>
        <w:ind w:firstLineChars="2000" w:firstLine="4216"/>
        <w:rPr>
          <w:rFonts w:ascii="宋体" w:hAnsi="宋体" w:cs="宋体"/>
          <w:b/>
          <w:szCs w:val="21"/>
        </w:rPr>
      </w:pPr>
    </w:p>
    <w:p w:rsidR="00225683" w:rsidRDefault="00225683">
      <w:pPr>
        <w:tabs>
          <w:tab w:val="left" w:pos="1680"/>
        </w:tabs>
        <w:snapToGrid w:val="0"/>
        <w:spacing w:line="480" w:lineRule="exact"/>
        <w:ind w:firstLineChars="2000" w:firstLine="4216"/>
        <w:rPr>
          <w:rFonts w:ascii="宋体" w:hAnsi="宋体" w:cs="宋体"/>
          <w:b/>
          <w:szCs w:val="21"/>
        </w:rPr>
      </w:pPr>
    </w:p>
    <w:p w:rsidR="00225683" w:rsidRDefault="00225683">
      <w:pPr>
        <w:tabs>
          <w:tab w:val="left" w:pos="1680"/>
        </w:tabs>
        <w:snapToGrid w:val="0"/>
        <w:spacing w:line="480" w:lineRule="exact"/>
        <w:ind w:firstLineChars="2000" w:firstLine="4216"/>
        <w:rPr>
          <w:rFonts w:ascii="宋体" w:hAnsi="宋体" w:cs="宋体"/>
          <w:b/>
          <w:szCs w:val="21"/>
        </w:rPr>
      </w:pPr>
    </w:p>
    <w:p w:rsidR="00225683" w:rsidRDefault="00225683">
      <w:pPr>
        <w:tabs>
          <w:tab w:val="left" w:pos="1680"/>
        </w:tabs>
        <w:snapToGrid w:val="0"/>
        <w:spacing w:line="480" w:lineRule="exact"/>
        <w:ind w:firstLineChars="2000" w:firstLine="4216"/>
        <w:rPr>
          <w:rFonts w:ascii="宋体" w:hAnsi="宋体" w:cs="宋体"/>
          <w:b/>
          <w:szCs w:val="21"/>
        </w:rPr>
      </w:pPr>
    </w:p>
    <w:p w:rsidR="00225683" w:rsidRDefault="00225683">
      <w:pPr>
        <w:tabs>
          <w:tab w:val="left" w:pos="1680"/>
        </w:tabs>
        <w:snapToGrid w:val="0"/>
        <w:spacing w:line="480" w:lineRule="exact"/>
        <w:ind w:firstLineChars="2000" w:firstLine="4216"/>
        <w:rPr>
          <w:rFonts w:ascii="宋体" w:hAnsi="宋体" w:cs="宋体"/>
          <w:b/>
          <w:szCs w:val="21"/>
        </w:rPr>
      </w:pPr>
    </w:p>
    <w:p w:rsidR="00225683" w:rsidRDefault="00225683">
      <w:pPr>
        <w:tabs>
          <w:tab w:val="left" w:pos="1680"/>
        </w:tabs>
        <w:snapToGrid w:val="0"/>
        <w:spacing w:line="480" w:lineRule="exact"/>
        <w:ind w:firstLineChars="2000" w:firstLine="4216"/>
        <w:rPr>
          <w:rFonts w:ascii="宋体" w:hAnsi="宋体" w:cs="宋体"/>
          <w:b/>
          <w:szCs w:val="21"/>
        </w:rPr>
      </w:pPr>
    </w:p>
    <w:p w:rsidR="00225683" w:rsidRDefault="00225683">
      <w:pPr>
        <w:tabs>
          <w:tab w:val="left" w:pos="1680"/>
        </w:tabs>
        <w:snapToGrid w:val="0"/>
        <w:spacing w:line="480" w:lineRule="exact"/>
        <w:ind w:firstLineChars="2000" w:firstLine="4216"/>
        <w:rPr>
          <w:rFonts w:ascii="宋体" w:hAnsi="宋体" w:cs="宋体"/>
          <w:b/>
          <w:szCs w:val="21"/>
        </w:rPr>
      </w:pPr>
    </w:p>
    <w:p w:rsidR="00225683" w:rsidRDefault="00225683">
      <w:pPr>
        <w:tabs>
          <w:tab w:val="left" w:pos="1680"/>
        </w:tabs>
        <w:snapToGrid w:val="0"/>
        <w:spacing w:line="480" w:lineRule="exact"/>
        <w:ind w:firstLineChars="2000" w:firstLine="4216"/>
        <w:rPr>
          <w:rFonts w:ascii="宋体" w:hAnsi="宋体" w:cs="宋体"/>
          <w:b/>
          <w:szCs w:val="21"/>
        </w:rPr>
      </w:pPr>
    </w:p>
    <w:p w:rsidR="00A46CF8" w:rsidRDefault="00644E29" w:rsidP="002E352C">
      <w:pPr>
        <w:pStyle w:val="2"/>
        <w:adjustRightInd/>
        <w:snapToGrid w:val="0"/>
        <w:spacing w:before="0" w:after="0" w:line="360" w:lineRule="auto"/>
        <w:ind w:firstLine="480"/>
        <w:jc w:val="both"/>
        <w:textAlignment w:val="auto"/>
        <w:rPr>
          <w:rFonts w:ascii="宋体" w:hAnsi="宋体" w:cs="宋体"/>
          <w:sz w:val="24"/>
        </w:rPr>
      </w:pPr>
      <w:r>
        <w:rPr>
          <w:rFonts w:ascii="宋体" w:hAnsi="宋体" w:cs="宋体" w:hint="eastAsia"/>
          <w:b w:val="0"/>
          <w:szCs w:val="21"/>
          <w:u w:val="single"/>
        </w:rPr>
        <w:br w:type="page"/>
      </w:r>
      <w:bookmarkStart w:id="104" w:name="_Toc143000965"/>
      <w:r w:rsidRPr="00225683">
        <w:rPr>
          <w:sz w:val="24"/>
          <w:szCs w:val="24"/>
          <w:lang w:val="zh-TW"/>
        </w:rPr>
        <w:lastRenderedPageBreak/>
        <w:t>6.9</w:t>
      </w:r>
      <w:r w:rsidRPr="00225683">
        <w:rPr>
          <w:rFonts w:hint="eastAsia"/>
          <w:sz w:val="24"/>
          <w:szCs w:val="24"/>
          <w:lang w:val="zh-TW"/>
        </w:rPr>
        <w:t>投标货物质量承诺书</w:t>
      </w:r>
      <w:bookmarkEnd w:id="104"/>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投标货物质量承诺书</w:t>
      </w:r>
    </w:p>
    <w:p w:rsidR="00A46CF8" w:rsidRDefault="00644E29">
      <w:pPr>
        <w:spacing w:line="480" w:lineRule="exact"/>
        <w:rPr>
          <w:rFonts w:ascii="宋体" w:hAnsi="宋体" w:cs="宋体"/>
          <w:color w:val="000000"/>
          <w:szCs w:val="21"/>
        </w:rPr>
      </w:pPr>
      <w:r>
        <w:rPr>
          <w:rFonts w:ascii="宋体" w:hAnsi="宋体" w:cs="宋体" w:hint="eastAsia"/>
          <w:color w:val="000000"/>
          <w:szCs w:val="21"/>
        </w:rPr>
        <w:t>投标货物全称</w:t>
      </w:r>
      <w:r>
        <w:rPr>
          <w:rFonts w:ascii="宋体" w:hAnsi="宋体" w:cs="宋体" w:hint="eastAsia"/>
          <w:color w:val="000000"/>
          <w:szCs w:val="21"/>
          <w:u w:val="single"/>
        </w:rPr>
        <w:t xml:space="preserve">    同时应编写品牌、型号或规格     </w:t>
      </w:r>
      <w:r>
        <w:rPr>
          <w:rFonts w:ascii="宋体" w:hAnsi="宋体" w:cs="宋体" w:hint="eastAsia"/>
          <w:color w:val="000000"/>
          <w:szCs w:val="21"/>
        </w:rPr>
        <w:t>：</w:t>
      </w:r>
    </w:p>
    <w:p w:rsidR="00A46CF8" w:rsidRDefault="00644E29">
      <w:pPr>
        <w:spacing w:line="480" w:lineRule="exact"/>
        <w:jc w:val="left"/>
        <w:rPr>
          <w:rFonts w:ascii="宋体" w:hAnsi="宋体" w:cs="宋体"/>
          <w:bCs/>
          <w:color w:val="000000"/>
          <w:szCs w:val="21"/>
        </w:rPr>
      </w:pPr>
      <w:r>
        <w:rPr>
          <w:rFonts w:ascii="宋体" w:hAnsi="宋体" w:cs="宋体" w:hint="eastAsia"/>
          <w:bCs/>
          <w:color w:val="000000"/>
          <w:szCs w:val="21"/>
        </w:rPr>
        <w:t>投标人应按投标货物的质量状况实事求是地填写，包括但不限以下内容：</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1．投标货物出厂前是否执行检验检测：</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2．投标货物的质量保证期（三包）期限（年、月），执行规范和内容：</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3．投标货物的质量缺陷、瑕疵补救方案和处理方式、方法（如果实行召回制度的产品必须说明）：</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4．投标货物达不到无故障时间和使用（寿命）年限应承担的责任：</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5．投标货物的质量保证措施：</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6．投标人对投标货物承诺的其它事项：</w:t>
      </w:r>
    </w:p>
    <w:p w:rsidR="00A46CF8" w:rsidRDefault="00A46CF8">
      <w:pPr>
        <w:spacing w:line="480" w:lineRule="exact"/>
        <w:ind w:firstLineChars="1691" w:firstLine="3551"/>
        <w:rPr>
          <w:rFonts w:ascii="宋体" w:hAnsi="宋体" w:cs="宋体"/>
          <w:color w:val="000000"/>
          <w:szCs w:val="21"/>
        </w:rPr>
      </w:pPr>
    </w:p>
    <w:p w:rsidR="00A46CF8" w:rsidRDefault="00A46CF8">
      <w:pPr>
        <w:spacing w:line="480" w:lineRule="exact"/>
        <w:ind w:firstLineChars="1691" w:firstLine="3551"/>
        <w:rPr>
          <w:rFonts w:ascii="宋体" w:hAnsi="宋体" w:cs="宋体"/>
          <w:color w:val="000000"/>
          <w:szCs w:val="21"/>
        </w:rPr>
      </w:pPr>
    </w:p>
    <w:p w:rsidR="00A46CF8" w:rsidRDefault="00A46CF8">
      <w:pPr>
        <w:spacing w:line="480" w:lineRule="exact"/>
        <w:ind w:firstLineChars="1691" w:firstLine="3551"/>
        <w:rPr>
          <w:rFonts w:ascii="宋体" w:hAnsi="宋体" w:cs="宋体"/>
          <w:color w:val="000000"/>
          <w:szCs w:val="21"/>
        </w:rPr>
      </w:pPr>
    </w:p>
    <w:p w:rsidR="00A46CF8" w:rsidRDefault="00644E29">
      <w:pPr>
        <w:spacing w:line="480" w:lineRule="exact"/>
        <w:ind w:firstLineChars="2087" w:firstLine="4400"/>
        <w:rPr>
          <w:rFonts w:ascii="宋体" w:hAnsi="宋体" w:cs="宋体"/>
          <w:b/>
          <w:szCs w:val="21"/>
        </w:rPr>
      </w:pPr>
      <w:r>
        <w:rPr>
          <w:rFonts w:ascii="宋体" w:hAnsi="宋体" w:cs="宋体" w:hint="eastAsia"/>
          <w:b/>
          <w:szCs w:val="21"/>
        </w:rPr>
        <w:t>投标单位全称（公章）：</w:t>
      </w:r>
    </w:p>
    <w:p w:rsidR="00A46CF8" w:rsidRDefault="00644E29">
      <w:pPr>
        <w:tabs>
          <w:tab w:val="left" w:pos="1680"/>
        </w:tabs>
        <w:snapToGrid w:val="0"/>
        <w:spacing w:line="480" w:lineRule="exact"/>
        <w:ind w:firstLineChars="2100" w:firstLine="4427"/>
        <w:rPr>
          <w:rFonts w:ascii="宋体" w:hAnsi="宋体" w:cs="宋体"/>
          <w:b/>
          <w:szCs w:val="21"/>
        </w:rPr>
      </w:pPr>
      <w:r>
        <w:rPr>
          <w:rFonts w:ascii="宋体" w:hAnsi="宋体" w:cs="宋体" w:hint="eastAsia"/>
          <w:b/>
          <w:szCs w:val="21"/>
        </w:rPr>
        <w:t>签署日期：年月日</w:t>
      </w:r>
    </w:p>
    <w:p w:rsidR="00A46CF8" w:rsidRDefault="00644E29" w:rsidP="002E352C">
      <w:pPr>
        <w:pStyle w:val="2"/>
        <w:adjustRightInd/>
        <w:snapToGrid w:val="0"/>
        <w:spacing w:before="0" w:after="0" w:line="360" w:lineRule="auto"/>
        <w:ind w:firstLine="480"/>
        <w:jc w:val="both"/>
        <w:textAlignment w:val="auto"/>
        <w:rPr>
          <w:rFonts w:ascii="宋体" w:hAnsi="宋体" w:cs="宋体"/>
          <w:sz w:val="24"/>
        </w:rPr>
      </w:pPr>
      <w:r>
        <w:rPr>
          <w:rFonts w:ascii="宋体" w:hAnsi="宋体" w:cs="宋体" w:hint="eastAsia"/>
          <w:b w:val="0"/>
          <w:sz w:val="24"/>
        </w:rPr>
        <w:br w:type="page"/>
      </w:r>
      <w:bookmarkStart w:id="105" w:name="_Toc143000966"/>
      <w:r w:rsidRPr="00225683">
        <w:rPr>
          <w:sz w:val="24"/>
          <w:szCs w:val="24"/>
          <w:lang w:val="zh-TW"/>
        </w:rPr>
        <w:lastRenderedPageBreak/>
        <w:t>6.10</w:t>
      </w:r>
      <w:r w:rsidRPr="00225683">
        <w:rPr>
          <w:rFonts w:hint="eastAsia"/>
          <w:sz w:val="24"/>
          <w:szCs w:val="24"/>
          <w:lang w:val="zh-TW"/>
        </w:rPr>
        <w:t>投标人技术支持和售后服务承诺</w:t>
      </w:r>
      <w:bookmarkEnd w:id="105"/>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投标人技术支持和售后服务承诺</w:t>
      </w:r>
    </w:p>
    <w:p w:rsidR="00A46CF8" w:rsidRDefault="00644E29">
      <w:pPr>
        <w:spacing w:line="480" w:lineRule="exact"/>
        <w:jc w:val="center"/>
        <w:rPr>
          <w:rFonts w:ascii="宋体" w:hAnsi="宋体" w:cs="宋体"/>
          <w:b/>
          <w:color w:val="000000"/>
          <w:szCs w:val="21"/>
        </w:rPr>
      </w:pPr>
      <w:r>
        <w:rPr>
          <w:rFonts w:ascii="宋体" w:hAnsi="宋体" w:cs="宋体" w:hint="eastAsia"/>
          <w:b/>
          <w:color w:val="000000"/>
          <w:szCs w:val="21"/>
        </w:rPr>
        <w:t>（投标人自行填写）</w:t>
      </w:r>
    </w:p>
    <w:p w:rsidR="00A46CF8" w:rsidRDefault="00644E29">
      <w:pPr>
        <w:spacing w:line="440" w:lineRule="exact"/>
        <w:ind w:firstLineChars="200" w:firstLine="420"/>
        <w:jc w:val="left"/>
        <w:rPr>
          <w:rFonts w:ascii="宋体" w:hAnsi="宋体" w:cs="宋体"/>
          <w:b/>
          <w:color w:val="000000"/>
          <w:szCs w:val="21"/>
        </w:rPr>
      </w:pPr>
      <w:r>
        <w:rPr>
          <w:rFonts w:ascii="宋体" w:hAnsi="宋体" w:cs="宋体" w:hint="eastAsia"/>
          <w:color w:val="000000"/>
          <w:szCs w:val="21"/>
        </w:rPr>
        <w:t>主要内容应包括（不限于下列内容）：</w:t>
      </w:r>
    </w:p>
    <w:p w:rsidR="00A46CF8" w:rsidRDefault="00644E29">
      <w:pPr>
        <w:numPr>
          <w:ilvl w:val="0"/>
          <w:numId w:val="4"/>
        </w:numPr>
        <w:spacing w:line="440" w:lineRule="exact"/>
        <w:ind w:firstLineChars="198" w:firstLine="416"/>
        <w:rPr>
          <w:rFonts w:ascii="宋体" w:hAnsi="宋体" w:cs="宋体"/>
          <w:color w:val="000000"/>
          <w:szCs w:val="21"/>
        </w:rPr>
      </w:pPr>
      <w:r>
        <w:rPr>
          <w:rFonts w:ascii="宋体" w:hAnsi="宋体" w:cs="宋体" w:hint="eastAsia"/>
          <w:color w:val="000000"/>
          <w:szCs w:val="21"/>
          <w:lang w:val="zh-CN"/>
        </w:rPr>
        <w:t>组织实施保障</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（1）项目总负责人及主要人员的姓名、职务、详细的地址和联系方式</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（2）实施时间进度表</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（3）交付使用标准和保障措施</w:t>
      </w:r>
    </w:p>
    <w:p w:rsidR="00A46CF8" w:rsidRDefault="00644E29">
      <w:pPr>
        <w:spacing w:line="440" w:lineRule="exact"/>
        <w:ind w:firstLineChars="198" w:firstLine="416"/>
        <w:rPr>
          <w:rFonts w:ascii="宋体" w:hAnsi="宋体" w:cs="宋体"/>
          <w:color w:val="000000"/>
          <w:szCs w:val="21"/>
          <w:lang w:val="zh-CN"/>
        </w:rPr>
      </w:pPr>
      <w:r>
        <w:rPr>
          <w:rFonts w:ascii="宋体" w:hAnsi="宋体" w:cs="宋体" w:hint="eastAsia"/>
          <w:color w:val="000000"/>
          <w:szCs w:val="21"/>
        </w:rPr>
        <w:t xml:space="preserve">2. </w:t>
      </w:r>
      <w:r>
        <w:rPr>
          <w:rFonts w:ascii="宋体" w:hAnsi="宋体" w:cs="宋体" w:hint="eastAsia"/>
          <w:color w:val="000000"/>
          <w:szCs w:val="21"/>
          <w:lang w:val="zh-CN"/>
        </w:rPr>
        <w:t>售后服务保障</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（1）项目售后服务总负责人及售后服务网点的姓名、职务、详细的地址和联系方式</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w:t>
      </w:r>
      <w:r w:rsidR="00FB1826">
        <w:rPr>
          <w:rFonts w:ascii="宋体" w:hAnsi="宋体" w:cs="宋体"/>
          <w:color w:val="000000"/>
          <w:szCs w:val="21"/>
        </w:rPr>
        <w:t>2</w:t>
      </w:r>
      <w:r>
        <w:rPr>
          <w:rFonts w:ascii="宋体" w:hAnsi="宋体" w:cs="宋体" w:hint="eastAsia"/>
          <w:color w:val="000000"/>
          <w:szCs w:val="21"/>
        </w:rPr>
        <w:t>）售后服务承诺具体内容、维修及服务响应时间以及培训计划、培训方式、培训内容、培训目标等</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3．投标人应当分别列明投标货物免费质量保证期限_____年，在免费质量保证期（包修、包换、包退）内能够提供的技术支持办法和服务方式、服务内容以及维护维修的解决方式（上门维修、报修、送修等）。</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4．投标人应分别列明免费质量保证期外的服务年限_____年；维护维修的电话、联系人、应急服务方案及响应时间、到达现场时间以及维护维修完成时限（天）。</w:t>
      </w:r>
    </w:p>
    <w:p w:rsidR="00A46CF8" w:rsidRDefault="00644E29">
      <w:pPr>
        <w:spacing w:line="440" w:lineRule="exact"/>
        <w:ind w:firstLineChars="200" w:firstLine="420"/>
        <w:rPr>
          <w:rFonts w:ascii="宋体" w:hAnsi="宋体" w:cs="宋体"/>
          <w:color w:val="000000"/>
          <w:szCs w:val="21"/>
        </w:rPr>
      </w:pPr>
      <w:r>
        <w:rPr>
          <w:rFonts w:ascii="宋体" w:hAnsi="宋体" w:cs="宋体" w:hint="eastAsia"/>
          <w:color w:val="000000"/>
          <w:szCs w:val="21"/>
        </w:rPr>
        <w:t>5．投标人应列明在货物免费质量保证期外</w:t>
      </w:r>
      <w:r>
        <w:rPr>
          <w:rFonts w:ascii="宋体" w:hAnsi="宋体" w:cs="宋体" w:hint="eastAsia"/>
          <w:szCs w:val="21"/>
        </w:rPr>
        <w:t>技术支持和相关服务收费标准；零 (部)备件取得方式及取费标准</w:t>
      </w:r>
      <w:r>
        <w:rPr>
          <w:rFonts w:ascii="宋体" w:hAnsi="宋体" w:cs="宋体" w:hint="eastAsia"/>
          <w:color w:val="000000"/>
          <w:szCs w:val="21"/>
        </w:rPr>
        <w:t>。</w:t>
      </w:r>
    </w:p>
    <w:p w:rsidR="00A46CF8" w:rsidRDefault="00644E29">
      <w:pPr>
        <w:spacing w:line="440" w:lineRule="exact"/>
        <w:ind w:firstLineChars="200" w:firstLine="420"/>
        <w:rPr>
          <w:rFonts w:ascii="宋体" w:hAnsi="宋体" w:cs="宋体"/>
          <w:color w:val="000000"/>
          <w:szCs w:val="21"/>
        </w:rPr>
      </w:pPr>
      <w:r>
        <w:rPr>
          <w:rFonts w:ascii="宋体" w:hAnsi="宋体" w:cs="宋体" w:hint="eastAsia"/>
          <w:color w:val="000000"/>
          <w:szCs w:val="21"/>
        </w:rPr>
        <w:t>6．投标人应列明生产厂家现在实行的售后服务和技术支持的方式、方法、内容，以及在太原市设置的售后服务网点、地址、联系电话等。</w:t>
      </w:r>
    </w:p>
    <w:p w:rsidR="00A46CF8" w:rsidRDefault="00644E29">
      <w:pPr>
        <w:spacing w:line="440" w:lineRule="exact"/>
        <w:ind w:firstLineChars="200" w:firstLine="420"/>
        <w:rPr>
          <w:rFonts w:ascii="宋体" w:hAnsi="宋体" w:cs="宋体"/>
          <w:color w:val="000000"/>
          <w:szCs w:val="21"/>
        </w:rPr>
      </w:pPr>
      <w:r>
        <w:rPr>
          <w:rFonts w:ascii="宋体" w:hAnsi="宋体" w:cs="宋体" w:hint="eastAsia"/>
          <w:color w:val="000000"/>
          <w:szCs w:val="21"/>
        </w:rPr>
        <w:t>7．投标人应分别列明投标货物的</w:t>
      </w:r>
      <w:r>
        <w:rPr>
          <w:rFonts w:ascii="宋体" w:hAnsi="宋体" w:cs="宋体" w:hint="eastAsia"/>
          <w:szCs w:val="21"/>
        </w:rPr>
        <w:t>装箱清单及物品；以及产品开箱不合格处理方法。</w:t>
      </w:r>
    </w:p>
    <w:p w:rsidR="00A46CF8" w:rsidRDefault="00644E29">
      <w:pPr>
        <w:spacing w:line="440" w:lineRule="exact"/>
        <w:ind w:firstLineChars="200" w:firstLine="420"/>
        <w:rPr>
          <w:rFonts w:ascii="宋体" w:hAnsi="宋体" w:cs="宋体"/>
          <w:szCs w:val="21"/>
        </w:rPr>
      </w:pPr>
      <w:r>
        <w:rPr>
          <w:rFonts w:ascii="宋体" w:hAnsi="宋体" w:cs="宋体" w:hint="eastAsia"/>
          <w:color w:val="000000"/>
          <w:szCs w:val="21"/>
        </w:rPr>
        <w:t>8．</w:t>
      </w:r>
      <w:r>
        <w:rPr>
          <w:rFonts w:ascii="宋体" w:hAnsi="宋体" w:cs="宋体" w:hint="eastAsia"/>
          <w:szCs w:val="21"/>
        </w:rPr>
        <w:t>投标人应列明违反售后服务承诺的赔偿责任。</w:t>
      </w:r>
    </w:p>
    <w:p w:rsidR="00A46CF8" w:rsidRDefault="00644E29">
      <w:pPr>
        <w:spacing w:line="440" w:lineRule="exact"/>
        <w:ind w:firstLineChars="200" w:firstLine="420"/>
        <w:rPr>
          <w:rFonts w:ascii="宋体" w:hAnsi="宋体" w:cs="宋体"/>
          <w:color w:val="000000"/>
          <w:szCs w:val="21"/>
        </w:rPr>
      </w:pPr>
      <w:r>
        <w:rPr>
          <w:rFonts w:ascii="宋体" w:hAnsi="宋体" w:cs="宋体" w:hint="eastAsia"/>
          <w:szCs w:val="21"/>
        </w:rPr>
        <w:t>9．投标人应列明产品的质量或服务投诉电话（公司/厂方）。</w:t>
      </w:r>
    </w:p>
    <w:p w:rsidR="00A46CF8" w:rsidRDefault="00644E29">
      <w:pPr>
        <w:spacing w:line="440" w:lineRule="exact"/>
        <w:ind w:firstLineChars="2100" w:firstLine="4427"/>
        <w:rPr>
          <w:rFonts w:ascii="宋体" w:hAnsi="宋体" w:cs="宋体"/>
          <w:b/>
          <w:szCs w:val="21"/>
        </w:rPr>
      </w:pPr>
      <w:r>
        <w:rPr>
          <w:rFonts w:ascii="宋体" w:hAnsi="宋体" w:cs="宋体" w:hint="eastAsia"/>
          <w:b/>
          <w:szCs w:val="21"/>
        </w:rPr>
        <w:t>投标单位全称（公章）：</w:t>
      </w:r>
    </w:p>
    <w:p w:rsidR="00A46CF8" w:rsidRDefault="00644E29">
      <w:pPr>
        <w:spacing w:line="440" w:lineRule="exact"/>
        <w:ind w:firstLineChars="2087" w:firstLine="4400"/>
        <w:rPr>
          <w:rFonts w:ascii="宋体" w:hAnsi="宋体" w:cs="宋体"/>
          <w:b/>
          <w:color w:val="000000"/>
          <w:szCs w:val="21"/>
        </w:rPr>
      </w:pPr>
      <w:r>
        <w:rPr>
          <w:rFonts w:ascii="宋体" w:hAnsi="宋体" w:cs="宋体" w:hint="eastAsia"/>
          <w:b/>
          <w:szCs w:val="21"/>
        </w:rPr>
        <w:t>签署日期：年月日</w:t>
      </w:r>
    </w:p>
    <w:p w:rsidR="00A46CF8" w:rsidRDefault="00A46CF8">
      <w:pPr>
        <w:spacing w:line="480" w:lineRule="exact"/>
        <w:ind w:firstLineChars="1987" w:firstLine="4769"/>
        <w:rPr>
          <w:rFonts w:ascii="仿宋" w:eastAsia="仿宋" w:hAnsi="仿宋"/>
          <w:color w:val="000000"/>
          <w:sz w:val="24"/>
        </w:rPr>
        <w:sectPr w:rsidR="00A46CF8">
          <w:footerReference w:type="even" r:id="rId13"/>
          <w:footerReference w:type="default" r:id="rId14"/>
          <w:pgSz w:w="11906" w:h="16838"/>
          <w:pgMar w:top="1115" w:right="1418" w:bottom="2041" w:left="1531" w:header="851" w:footer="992" w:gutter="0"/>
          <w:cols w:space="720"/>
          <w:docGrid w:linePitch="312"/>
        </w:sectPr>
      </w:pPr>
    </w:p>
    <w:p w:rsidR="00A46CF8" w:rsidRPr="00225683" w:rsidRDefault="00644E29" w:rsidP="002E352C">
      <w:pPr>
        <w:pStyle w:val="2"/>
        <w:adjustRightInd/>
        <w:snapToGrid w:val="0"/>
        <w:spacing w:before="0" w:after="0" w:line="360" w:lineRule="auto"/>
        <w:ind w:firstLine="480"/>
        <w:jc w:val="both"/>
        <w:textAlignment w:val="auto"/>
        <w:rPr>
          <w:b w:val="0"/>
          <w:bCs w:val="0"/>
          <w:sz w:val="24"/>
          <w:lang w:val="zh-TW"/>
        </w:rPr>
      </w:pPr>
      <w:bookmarkStart w:id="106" w:name="_Toc143000967"/>
      <w:r w:rsidRPr="00225683">
        <w:rPr>
          <w:sz w:val="24"/>
          <w:szCs w:val="24"/>
          <w:lang w:val="zh-TW"/>
        </w:rPr>
        <w:lastRenderedPageBreak/>
        <w:t>6.11</w:t>
      </w:r>
      <w:r w:rsidRPr="00225683">
        <w:rPr>
          <w:rFonts w:hint="eastAsia"/>
          <w:sz w:val="24"/>
          <w:szCs w:val="24"/>
          <w:lang w:val="zh-TW"/>
        </w:rPr>
        <w:t>投标人近三年业绩情况一览表</w:t>
      </w:r>
      <w:bookmarkEnd w:id="106"/>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投标人近三年业绩情况一览表</w:t>
      </w:r>
    </w:p>
    <w:tbl>
      <w:tblPr>
        <w:tblW w:w="1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320"/>
        <w:gridCol w:w="1551"/>
        <w:gridCol w:w="1225"/>
        <w:gridCol w:w="1346"/>
        <w:gridCol w:w="1258"/>
        <w:gridCol w:w="1208"/>
        <w:gridCol w:w="1402"/>
        <w:gridCol w:w="1329"/>
        <w:gridCol w:w="1529"/>
      </w:tblGrid>
      <w:tr w:rsidR="00A46CF8">
        <w:trPr>
          <w:trHeight w:val="1167"/>
          <w:jc w:val="center"/>
        </w:trPr>
        <w:tc>
          <w:tcPr>
            <w:tcW w:w="829"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序号</w:t>
            </w:r>
          </w:p>
        </w:tc>
        <w:tc>
          <w:tcPr>
            <w:tcW w:w="2320"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业绩名称</w:t>
            </w:r>
          </w:p>
        </w:tc>
        <w:tc>
          <w:tcPr>
            <w:tcW w:w="1551"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合同核实单位</w:t>
            </w:r>
          </w:p>
        </w:tc>
        <w:tc>
          <w:tcPr>
            <w:tcW w:w="1225"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合同核实</w:t>
            </w:r>
          </w:p>
          <w:p w:rsidR="00A46CF8" w:rsidRDefault="00644E29">
            <w:pPr>
              <w:widowControl/>
              <w:jc w:val="center"/>
              <w:rPr>
                <w:rFonts w:ascii="宋体" w:hAnsi="宋体" w:cs="宋体"/>
                <w:b/>
                <w:bCs/>
                <w:kern w:val="0"/>
                <w:szCs w:val="21"/>
              </w:rPr>
            </w:pPr>
            <w:r>
              <w:rPr>
                <w:rFonts w:ascii="宋体" w:hAnsi="宋体" w:cs="宋体" w:hint="eastAsia"/>
                <w:b/>
                <w:bCs/>
                <w:kern w:val="0"/>
                <w:szCs w:val="21"/>
              </w:rPr>
              <w:t>联系人</w:t>
            </w:r>
          </w:p>
        </w:tc>
        <w:tc>
          <w:tcPr>
            <w:tcW w:w="1346"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合同核实</w:t>
            </w:r>
          </w:p>
          <w:p w:rsidR="00A46CF8" w:rsidRDefault="00644E29">
            <w:pPr>
              <w:widowControl/>
              <w:jc w:val="center"/>
              <w:rPr>
                <w:rFonts w:ascii="宋体" w:hAnsi="宋体" w:cs="宋体"/>
                <w:b/>
                <w:bCs/>
                <w:kern w:val="0"/>
                <w:szCs w:val="21"/>
              </w:rPr>
            </w:pPr>
            <w:r>
              <w:rPr>
                <w:rFonts w:ascii="宋体" w:hAnsi="宋体" w:cs="宋体" w:hint="eastAsia"/>
                <w:b/>
                <w:bCs/>
                <w:kern w:val="0"/>
                <w:szCs w:val="21"/>
              </w:rPr>
              <w:t>联系电话</w:t>
            </w:r>
          </w:p>
        </w:tc>
        <w:tc>
          <w:tcPr>
            <w:tcW w:w="1258"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签署日期</w:t>
            </w:r>
          </w:p>
        </w:tc>
        <w:tc>
          <w:tcPr>
            <w:tcW w:w="1208"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完成日期</w:t>
            </w:r>
          </w:p>
        </w:tc>
        <w:tc>
          <w:tcPr>
            <w:tcW w:w="1402"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合同金额</w:t>
            </w:r>
          </w:p>
        </w:tc>
        <w:tc>
          <w:tcPr>
            <w:tcW w:w="1329"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发票金额</w:t>
            </w:r>
          </w:p>
        </w:tc>
        <w:tc>
          <w:tcPr>
            <w:tcW w:w="1529"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其他项目结算凭证类型</w:t>
            </w:r>
          </w:p>
        </w:tc>
      </w:tr>
      <w:tr w:rsidR="00A46CF8">
        <w:trPr>
          <w:trHeight w:val="785"/>
          <w:jc w:val="center"/>
        </w:trPr>
        <w:tc>
          <w:tcPr>
            <w:tcW w:w="8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1</w:t>
            </w:r>
          </w:p>
        </w:tc>
        <w:tc>
          <w:tcPr>
            <w:tcW w:w="2320"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51"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25"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46"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5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0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402"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r>
      <w:tr w:rsidR="00A46CF8">
        <w:trPr>
          <w:trHeight w:val="785"/>
          <w:jc w:val="center"/>
        </w:trPr>
        <w:tc>
          <w:tcPr>
            <w:tcW w:w="8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2</w:t>
            </w:r>
          </w:p>
        </w:tc>
        <w:tc>
          <w:tcPr>
            <w:tcW w:w="2320"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51"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25"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46"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5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0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402"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r>
      <w:tr w:rsidR="00A46CF8">
        <w:trPr>
          <w:trHeight w:val="785"/>
          <w:jc w:val="center"/>
        </w:trPr>
        <w:tc>
          <w:tcPr>
            <w:tcW w:w="8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3</w:t>
            </w:r>
          </w:p>
        </w:tc>
        <w:tc>
          <w:tcPr>
            <w:tcW w:w="2320"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51"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25"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46"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5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0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402"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r>
      <w:tr w:rsidR="00A46CF8">
        <w:trPr>
          <w:trHeight w:val="785"/>
          <w:jc w:val="center"/>
        </w:trPr>
        <w:tc>
          <w:tcPr>
            <w:tcW w:w="8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w:t>
            </w:r>
          </w:p>
        </w:tc>
        <w:tc>
          <w:tcPr>
            <w:tcW w:w="2320"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51"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25"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46"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5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0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402"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r>
    </w:tbl>
    <w:p w:rsidR="00A46CF8" w:rsidRDefault="00A46CF8">
      <w:pPr>
        <w:ind w:firstLineChars="100" w:firstLine="210"/>
        <w:rPr>
          <w:rFonts w:ascii="宋体" w:hAnsi="宋体" w:cs="宋体"/>
          <w:color w:val="000000"/>
          <w:szCs w:val="21"/>
        </w:rPr>
      </w:pPr>
    </w:p>
    <w:p w:rsidR="00A46CF8" w:rsidRDefault="00644E29">
      <w:pPr>
        <w:ind w:firstLineChars="100" w:firstLine="210"/>
        <w:rPr>
          <w:rFonts w:ascii="宋体" w:hAnsi="宋体" w:cs="宋体"/>
          <w:color w:val="000000"/>
          <w:szCs w:val="21"/>
        </w:rPr>
      </w:pPr>
      <w:r>
        <w:rPr>
          <w:rFonts w:ascii="宋体" w:hAnsi="宋体" w:cs="宋体" w:hint="eastAsia"/>
          <w:color w:val="000000"/>
          <w:szCs w:val="21"/>
        </w:rPr>
        <w:t>注：1．投标人应填写投标货物的同类销售业绩，并提供相应的《买卖合同》、增值税发票、其他项目结算凭证等复印件。</w:t>
      </w:r>
    </w:p>
    <w:p w:rsidR="00A46CF8" w:rsidRDefault="00644E29">
      <w:pPr>
        <w:ind w:firstLineChars="300" w:firstLine="630"/>
        <w:rPr>
          <w:rFonts w:ascii="宋体" w:hAnsi="宋体" w:cs="宋体"/>
          <w:color w:val="000000"/>
          <w:szCs w:val="21"/>
        </w:rPr>
      </w:pPr>
      <w:r>
        <w:rPr>
          <w:rFonts w:ascii="宋体" w:hAnsi="宋体" w:cs="宋体" w:hint="eastAsia"/>
          <w:color w:val="000000"/>
          <w:szCs w:val="21"/>
        </w:rPr>
        <w:t>2．投标人未填写合同核实单位、合同核实联系人、合同核实联系电话的，该项业绩无效。</w:t>
      </w:r>
    </w:p>
    <w:p w:rsidR="00A46CF8" w:rsidRDefault="00644E29">
      <w:pPr>
        <w:ind w:firstLineChars="300" w:firstLine="630"/>
        <w:rPr>
          <w:rFonts w:ascii="宋体" w:hAnsi="宋体" w:cs="宋体"/>
          <w:color w:val="000000"/>
          <w:szCs w:val="21"/>
        </w:rPr>
      </w:pPr>
      <w:r>
        <w:rPr>
          <w:rFonts w:ascii="宋体" w:hAnsi="宋体" w:cs="宋体" w:hint="eastAsia"/>
          <w:color w:val="000000"/>
          <w:szCs w:val="21"/>
        </w:rPr>
        <w:t>3．无业绩，此表不需填写内容。</w:t>
      </w:r>
    </w:p>
    <w:p w:rsidR="00A46CF8" w:rsidRDefault="00A46CF8">
      <w:pPr>
        <w:spacing w:line="360" w:lineRule="auto"/>
        <w:rPr>
          <w:rFonts w:ascii="宋体" w:hAnsi="宋体" w:cs="宋体"/>
          <w:b/>
          <w:color w:val="000000"/>
          <w:szCs w:val="21"/>
        </w:rPr>
      </w:pPr>
    </w:p>
    <w:p w:rsidR="00A46CF8" w:rsidRDefault="00644E29">
      <w:pPr>
        <w:spacing w:line="360" w:lineRule="auto"/>
        <w:ind w:firstLineChars="1540" w:firstLine="3247"/>
        <w:jc w:val="center"/>
        <w:rPr>
          <w:rFonts w:ascii="宋体" w:hAnsi="宋体" w:cs="宋体"/>
          <w:b/>
          <w:szCs w:val="21"/>
        </w:rPr>
      </w:pPr>
      <w:r>
        <w:rPr>
          <w:rFonts w:ascii="宋体" w:hAnsi="宋体" w:cs="宋体" w:hint="eastAsia"/>
          <w:b/>
          <w:szCs w:val="21"/>
        </w:rPr>
        <w:t>投标单位全称（公章）：</w:t>
      </w:r>
    </w:p>
    <w:p w:rsidR="00A46CF8" w:rsidRDefault="00644E29">
      <w:pPr>
        <w:wordWrap w:val="0"/>
        <w:spacing w:line="360" w:lineRule="auto"/>
        <w:ind w:right="120"/>
        <w:jc w:val="right"/>
        <w:rPr>
          <w:rFonts w:ascii="宋体" w:hAnsi="宋体" w:cs="宋体"/>
          <w:szCs w:val="21"/>
        </w:rPr>
      </w:pPr>
      <w:r>
        <w:rPr>
          <w:rFonts w:ascii="宋体" w:hAnsi="宋体" w:cs="宋体" w:hint="eastAsia"/>
          <w:b/>
          <w:szCs w:val="21"/>
        </w:rPr>
        <w:t>签署日期：年月日</w:t>
      </w:r>
    </w:p>
    <w:p w:rsidR="00A46CF8" w:rsidRDefault="00A46CF8">
      <w:pPr>
        <w:spacing w:line="360" w:lineRule="auto"/>
        <w:rPr>
          <w:rFonts w:ascii="仿宋" w:eastAsia="仿宋" w:hAnsi="仿宋"/>
          <w:b/>
          <w:color w:val="000000"/>
          <w:sz w:val="28"/>
          <w:szCs w:val="28"/>
        </w:rPr>
        <w:sectPr w:rsidR="00A46CF8">
          <w:pgSz w:w="16838" w:h="11906" w:orient="landscape"/>
          <w:pgMar w:top="1111" w:right="2155" w:bottom="1418" w:left="2041" w:header="851" w:footer="992" w:gutter="0"/>
          <w:cols w:space="720"/>
          <w:docGrid w:linePitch="312"/>
        </w:sectPr>
      </w:pPr>
    </w:p>
    <w:p w:rsidR="00A46CF8" w:rsidRPr="002E352C" w:rsidRDefault="00644E29" w:rsidP="002E352C">
      <w:pPr>
        <w:pStyle w:val="2"/>
        <w:rPr>
          <w:b w:val="0"/>
          <w:sz w:val="24"/>
          <w:lang w:val="zh-TW"/>
        </w:rPr>
      </w:pPr>
      <w:bookmarkStart w:id="107" w:name="_Toc143000968"/>
      <w:r w:rsidRPr="00225683">
        <w:rPr>
          <w:b w:val="0"/>
          <w:bCs w:val="0"/>
          <w:sz w:val="24"/>
          <w:lang w:val="zh-TW"/>
        </w:rPr>
        <w:lastRenderedPageBreak/>
        <w:t>6.1</w:t>
      </w:r>
      <w:r w:rsidR="00AD5564">
        <w:rPr>
          <w:rFonts w:eastAsiaTheme="minorEastAsia" w:hint="eastAsia"/>
          <w:sz w:val="24"/>
          <w:szCs w:val="24"/>
          <w:lang w:val="zh-TW"/>
        </w:rPr>
        <w:t>2</w:t>
      </w:r>
      <w:bookmarkStart w:id="108" w:name="_Toc143000969"/>
      <w:bookmarkEnd w:id="107"/>
      <w:r w:rsidRPr="00225683">
        <w:rPr>
          <w:rFonts w:hint="eastAsia"/>
          <w:sz w:val="24"/>
          <w:szCs w:val="24"/>
          <w:lang w:val="zh-TW"/>
        </w:rPr>
        <w:t>信息安全产品情况一览表</w:t>
      </w:r>
      <w:bookmarkEnd w:id="108"/>
    </w:p>
    <w:p w:rsidR="00A46CF8" w:rsidRDefault="00644E29">
      <w:pPr>
        <w:tabs>
          <w:tab w:val="left" w:pos="1680"/>
        </w:tabs>
        <w:snapToGrid w:val="0"/>
        <w:spacing w:line="480" w:lineRule="exact"/>
        <w:jc w:val="center"/>
        <w:rPr>
          <w:rFonts w:ascii="宋体" w:hAnsi="宋体" w:cs="宋体"/>
          <w:b/>
          <w:sz w:val="24"/>
        </w:rPr>
      </w:pPr>
      <w:bookmarkStart w:id="109" w:name="_Hlk143000472"/>
      <w:r>
        <w:rPr>
          <w:rFonts w:ascii="宋体" w:hAnsi="宋体" w:cs="宋体" w:hint="eastAsia"/>
          <w:b/>
          <w:sz w:val="24"/>
        </w:rPr>
        <w:t>信息安全产品情况</w:t>
      </w:r>
      <w:bookmarkEnd w:id="109"/>
      <w:r>
        <w:rPr>
          <w:rFonts w:ascii="宋体" w:hAnsi="宋体" w:cs="宋体" w:hint="eastAsia"/>
          <w:b/>
          <w:sz w:val="24"/>
        </w:rPr>
        <w:t>一览表</w:t>
      </w:r>
    </w:p>
    <w:p w:rsidR="00A46CF8" w:rsidRDefault="00644E29" w:rsidP="002E352C">
      <w:pPr>
        <w:tabs>
          <w:tab w:val="left" w:pos="1680"/>
        </w:tabs>
        <w:snapToGrid w:val="0"/>
        <w:spacing w:line="360" w:lineRule="auto"/>
        <w:ind w:firstLineChars="150" w:firstLine="316"/>
        <w:rPr>
          <w:rFonts w:ascii="宋体" w:hAnsi="宋体" w:cs="宋体"/>
          <w:b/>
          <w:snapToGrid w:val="0"/>
          <w:szCs w:val="21"/>
        </w:rPr>
      </w:pPr>
      <w:r>
        <w:rPr>
          <w:rFonts w:ascii="宋体" w:hAnsi="宋体" w:cs="宋体" w:hint="eastAsia"/>
          <w:b/>
          <w:snapToGrid w:val="0"/>
          <w:szCs w:val="21"/>
        </w:rPr>
        <w:t>第包</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74"/>
        <w:gridCol w:w="833"/>
        <w:gridCol w:w="720"/>
        <w:gridCol w:w="1426"/>
        <w:gridCol w:w="1627"/>
        <w:gridCol w:w="1666"/>
        <w:gridCol w:w="1948"/>
      </w:tblGrid>
      <w:tr w:rsidR="00A46CF8" w:rsidTr="00D21988">
        <w:trPr>
          <w:trHeight w:hRule="exact" w:val="981"/>
        </w:trPr>
        <w:tc>
          <w:tcPr>
            <w:tcW w:w="695"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序号</w:t>
            </w:r>
          </w:p>
        </w:tc>
        <w:tc>
          <w:tcPr>
            <w:tcW w:w="774"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产品名称</w:t>
            </w:r>
          </w:p>
        </w:tc>
        <w:tc>
          <w:tcPr>
            <w:tcW w:w="833"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生产厂家</w:t>
            </w:r>
          </w:p>
        </w:tc>
        <w:tc>
          <w:tcPr>
            <w:tcW w:w="720"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品牌</w:t>
            </w:r>
          </w:p>
        </w:tc>
        <w:tc>
          <w:tcPr>
            <w:tcW w:w="1426"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型号或规格</w:t>
            </w:r>
          </w:p>
        </w:tc>
        <w:tc>
          <w:tcPr>
            <w:tcW w:w="1627"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信息安全产品强制性</w:t>
            </w:r>
          </w:p>
          <w:p w:rsidR="00A46CF8" w:rsidRDefault="00644E29">
            <w:pPr>
              <w:snapToGrid w:val="0"/>
              <w:jc w:val="center"/>
              <w:rPr>
                <w:rFonts w:ascii="宋体" w:hAnsi="宋体" w:cs="宋体"/>
                <w:b/>
                <w:snapToGrid w:val="0"/>
                <w:szCs w:val="21"/>
              </w:rPr>
            </w:pPr>
            <w:r>
              <w:rPr>
                <w:rFonts w:ascii="宋体" w:hAnsi="宋体" w:cs="宋体" w:hint="eastAsia"/>
                <w:b/>
                <w:snapToGrid w:val="0"/>
                <w:szCs w:val="21"/>
              </w:rPr>
              <w:t>认证证书号</w:t>
            </w:r>
          </w:p>
        </w:tc>
        <w:tc>
          <w:tcPr>
            <w:tcW w:w="1666"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信息安全产品强制性认证</w:t>
            </w:r>
          </w:p>
          <w:p w:rsidR="00A46CF8" w:rsidRDefault="00644E29">
            <w:pPr>
              <w:snapToGrid w:val="0"/>
              <w:jc w:val="center"/>
              <w:rPr>
                <w:rFonts w:ascii="宋体" w:hAnsi="宋体" w:cs="宋体"/>
                <w:b/>
                <w:snapToGrid w:val="0"/>
                <w:szCs w:val="21"/>
              </w:rPr>
            </w:pPr>
            <w:r>
              <w:rPr>
                <w:rFonts w:ascii="宋体" w:hAnsi="宋体" w:cs="宋体" w:hint="eastAsia"/>
                <w:b/>
                <w:snapToGrid w:val="0"/>
                <w:szCs w:val="21"/>
              </w:rPr>
              <w:t>证书发证日期</w:t>
            </w:r>
          </w:p>
        </w:tc>
        <w:tc>
          <w:tcPr>
            <w:tcW w:w="1948"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信息安全产品强制性认证证书</w:t>
            </w:r>
          </w:p>
          <w:p w:rsidR="00A46CF8" w:rsidRDefault="00644E29">
            <w:pPr>
              <w:snapToGrid w:val="0"/>
              <w:jc w:val="center"/>
              <w:rPr>
                <w:rFonts w:ascii="宋体" w:hAnsi="宋体" w:cs="宋体"/>
                <w:b/>
                <w:snapToGrid w:val="0"/>
                <w:szCs w:val="21"/>
              </w:rPr>
            </w:pPr>
            <w:r>
              <w:rPr>
                <w:rFonts w:ascii="宋体" w:hAnsi="宋体" w:cs="宋体" w:hint="eastAsia"/>
                <w:b/>
                <w:snapToGrid w:val="0"/>
                <w:szCs w:val="21"/>
              </w:rPr>
              <w:t>有效截止日期</w:t>
            </w:r>
          </w:p>
        </w:tc>
      </w:tr>
      <w:tr w:rsidR="00A46CF8" w:rsidTr="00D21988">
        <w:trPr>
          <w:trHeight w:hRule="exact" w:val="624"/>
        </w:trPr>
        <w:tc>
          <w:tcPr>
            <w:tcW w:w="695" w:type="dxa"/>
          </w:tcPr>
          <w:p w:rsidR="00A46CF8" w:rsidRDefault="00A46CF8">
            <w:pPr>
              <w:snapToGrid w:val="0"/>
              <w:rPr>
                <w:rFonts w:ascii="宋体" w:hAnsi="宋体" w:cs="宋体"/>
                <w:snapToGrid w:val="0"/>
                <w:szCs w:val="21"/>
              </w:rPr>
            </w:pPr>
          </w:p>
        </w:tc>
        <w:tc>
          <w:tcPr>
            <w:tcW w:w="774" w:type="dxa"/>
          </w:tcPr>
          <w:p w:rsidR="00A46CF8" w:rsidRDefault="00A46CF8">
            <w:pPr>
              <w:snapToGrid w:val="0"/>
              <w:rPr>
                <w:rFonts w:ascii="宋体" w:hAnsi="宋体" w:cs="宋体"/>
                <w:snapToGrid w:val="0"/>
                <w:szCs w:val="21"/>
              </w:rPr>
            </w:pPr>
          </w:p>
        </w:tc>
        <w:tc>
          <w:tcPr>
            <w:tcW w:w="833" w:type="dxa"/>
          </w:tcPr>
          <w:p w:rsidR="00A46CF8" w:rsidRDefault="00A46CF8">
            <w:pPr>
              <w:snapToGrid w:val="0"/>
              <w:rPr>
                <w:rFonts w:ascii="宋体" w:hAnsi="宋体" w:cs="宋体"/>
                <w:snapToGrid w:val="0"/>
                <w:szCs w:val="21"/>
              </w:rPr>
            </w:pPr>
          </w:p>
        </w:tc>
        <w:tc>
          <w:tcPr>
            <w:tcW w:w="720" w:type="dxa"/>
          </w:tcPr>
          <w:p w:rsidR="00A46CF8" w:rsidRDefault="00A46CF8">
            <w:pPr>
              <w:snapToGrid w:val="0"/>
              <w:rPr>
                <w:rFonts w:ascii="宋体" w:hAnsi="宋体" w:cs="宋体"/>
                <w:snapToGrid w:val="0"/>
                <w:szCs w:val="21"/>
              </w:rPr>
            </w:pPr>
          </w:p>
        </w:tc>
        <w:tc>
          <w:tcPr>
            <w:tcW w:w="1426" w:type="dxa"/>
          </w:tcPr>
          <w:p w:rsidR="00A46CF8" w:rsidRDefault="00A46CF8">
            <w:pPr>
              <w:snapToGrid w:val="0"/>
              <w:rPr>
                <w:rFonts w:ascii="宋体" w:hAnsi="宋体" w:cs="宋体"/>
                <w:snapToGrid w:val="0"/>
                <w:szCs w:val="21"/>
              </w:rPr>
            </w:pPr>
          </w:p>
        </w:tc>
        <w:tc>
          <w:tcPr>
            <w:tcW w:w="1627" w:type="dxa"/>
          </w:tcPr>
          <w:p w:rsidR="00A46CF8" w:rsidRDefault="00A46CF8">
            <w:pPr>
              <w:snapToGrid w:val="0"/>
              <w:rPr>
                <w:rFonts w:ascii="宋体" w:hAnsi="宋体" w:cs="宋体"/>
                <w:snapToGrid w:val="0"/>
                <w:szCs w:val="21"/>
              </w:rPr>
            </w:pPr>
          </w:p>
        </w:tc>
        <w:tc>
          <w:tcPr>
            <w:tcW w:w="1666" w:type="dxa"/>
          </w:tcPr>
          <w:p w:rsidR="00A46CF8" w:rsidRDefault="00A46CF8">
            <w:pPr>
              <w:snapToGrid w:val="0"/>
              <w:rPr>
                <w:rFonts w:ascii="宋体" w:hAnsi="宋体" w:cs="宋体"/>
                <w:snapToGrid w:val="0"/>
                <w:szCs w:val="21"/>
              </w:rPr>
            </w:pPr>
          </w:p>
        </w:tc>
        <w:tc>
          <w:tcPr>
            <w:tcW w:w="1948" w:type="dxa"/>
          </w:tcPr>
          <w:p w:rsidR="00A46CF8" w:rsidRDefault="00A46CF8">
            <w:pPr>
              <w:snapToGrid w:val="0"/>
              <w:rPr>
                <w:rFonts w:ascii="宋体" w:hAnsi="宋体" w:cs="宋体"/>
                <w:snapToGrid w:val="0"/>
                <w:szCs w:val="21"/>
              </w:rPr>
            </w:pPr>
          </w:p>
        </w:tc>
      </w:tr>
      <w:tr w:rsidR="00A46CF8" w:rsidTr="00D21988">
        <w:trPr>
          <w:trHeight w:hRule="exact" w:val="624"/>
        </w:trPr>
        <w:tc>
          <w:tcPr>
            <w:tcW w:w="695" w:type="dxa"/>
          </w:tcPr>
          <w:p w:rsidR="00A46CF8" w:rsidRDefault="00A46CF8">
            <w:pPr>
              <w:snapToGrid w:val="0"/>
              <w:rPr>
                <w:rFonts w:ascii="宋体" w:hAnsi="宋体" w:cs="宋体"/>
                <w:snapToGrid w:val="0"/>
                <w:szCs w:val="21"/>
              </w:rPr>
            </w:pPr>
          </w:p>
        </w:tc>
        <w:tc>
          <w:tcPr>
            <w:tcW w:w="774" w:type="dxa"/>
          </w:tcPr>
          <w:p w:rsidR="00A46CF8" w:rsidRDefault="00A46CF8">
            <w:pPr>
              <w:snapToGrid w:val="0"/>
              <w:rPr>
                <w:rFonts w:ascii="宋体" w:hAnsi="宋体" w:cs="宋体"/>
                <w:snapToGrid w:val="0"/>
                <w:szCs w:val="21"/>
              </w:rPr>
            </w:pPr>
          </w:p>
        </w:tc>
        <w:tc>
          <w:tcPr>
            <w:tcW w:w="833" w:type="dxa"/>
          </w:tcPr>
          <w:p w:rsidR="00A46CF8" w:rsidRDefault="00A46CF8">
            <w:pPr>
              <w:snapToGrid w:val="0"/>
              <w:rPr>
                <w:rFonts w:ascii="宋体" w:hAnsi="宋体" w:cs="宋体"/>
                <w:snapToGrid w:val="0"/>
                <w:szCs w:val="21"/>
              </w:rPr>
            </w:pPr>
          </w:p>
        </w:tc>
        <w:tc>
          <w:tcPr>
            <w:tcW w:w="720" w:type="dxa"/>
          </w:tcPr>
          <w:p w:rsidR="00A46CF8" w:rsidRDefault="00A46CF8">
            <w:pPr>
              <w:snapToGrid w:val="0"/>
              <w:rPr>
                <w:rFonts w:ascii="宋体" w:hAnsi="宋体" w:cs="宋体"/>
                <w:snapToGrid w:val="0"/>
                <w:szCs w:val="21"/>
              </w:rPr>
            </w:pPr>
          </w:p>
        </w:tc>
        <w:tc>
          <w:tcPr>
            <w:tcW w:w="1426" w:type="dxa"/>
          </w:tcPr>
          <w:p w:rsidR="00A46CF8" w:rsidRDefault="00A46CF8">
            <w:pPr>
              <w:snapToGrid w:val="0"/>
              <w:rPr>
                <w:rFonts w:ascii="宋体" w:hAnsi="宋体" w:cs="宋体"/>
                <w:snapToGrid w:val="0"/>
                <w:szCs w:val="21"/>
              </w:rPr>
            </w:pPr>
          </w:p>
        </w:tc>
        <w:tc>
          <w:tcPr>
            <w:tcW w:w="1627" w:type="dxa"/>
          </w:tcPr>
          <w:p w:rsidR="00A46CF8" w:rsidRDefault="00A46CF8">
            <w:pPr>
              <w:snapToGrid w:val="0"/>
              <w:rPr>
                <w:rFonts w:ascii="宋体" w:hAnsi="宋体" w:cs="宋体"/>
                <w:snapToGrid w:val="0"/>
                <w:szCs w:val="21"/>
              </w:rPr>
            </w:pPr>
          </w:p>
        </w:tc>
        <w:tc>
          <w:tcPr>
            <w:tcW w:w="1666" w:type="dxa"/>
          </w:tcPr>
          <w:p w:rsidR="00A46CF8" w:rsidRDefault="00A46CF8">
            <w:pPr>
              <w:snapToGrid w:val="0"/>
              <w:rPr>
                <w:rFonts w:ascii="宋体" w:hAnsi="宋体" w:cs="宋体"/>
                <w:snapToGrid w:val="0"/>
                <w:szCs w:val="21"/>
              </w:rPr>
            </w:pPr>
          </w:p>
        </w:tc>
        <w:tc>
          <w:tcPr>
            <w:tcW w:w="1948" w:type="dxa"/>
          </w:tcPr>
          <w:p w:rsidR="00A46CF8" w:rsidRDefault="00A46CF8">
            <w:pPr>
              <w:snapToGrid w:val="0"/>
              <w:rPr>
                <w:rFonts w:ascii="宋体" w:hAnsi="宋体" w:cs="宋体"/>
                <w:snapToGrid w:val="0"/>
                <w:szCs w:val="21"/>
              </w:rPr>
            </w:pPr>
          </w:p>
        </w:tc>
      </w:tr>
      <w:tr w:rsidR="00A46CF8" w:rsidTr="00D21988">
        <w:trPr>
          <w:trHeight w:hRule="exact" w:val="624"/>
        </w:trPr>
        <w:tc>
          <w:tcPr>
            <w:tcW w:w="695" w:type="dxa"/>
          </w:tcPr>
          <w:p w:rsidR="00A46CF8" w:rsidRDefault="00A46CF8">
            <w:pPr>
              <w:snapToGrid w:val="0"/>
              <w:rPr>
                <w:rFonts w:ascii="宋体" w:hAnsi="宋体" w:cs="宋体"/>
                <w:snapToGrid w:val="0"/>
                <w:szCs w:val="21"/>
              </w:rPr>
            </w:pPr>
          </w:p>
        </w:tc>
        <w:tc>
          <w:tcPr>
            <w:tcW w:w="774" w:type="dxa"/>
          </w:tcPr>
          <w:p w:rsidR="00A46CF8" w:rsidRDefault="00A46CF8">
            <w:pPr>
              <w:snapToGrid w:val="0"/>
              <w:rPr>
                <w:rFonts w:ascii="宋体" w:hAnsi="宋体" w:cs="宋体"/>
                <w:snapToGrid w:val="0"/>
                <w:szCs w:val="21"/>
              </w:rPr>
            </w:pPr>
          </w:p>
        </w:tc>
        <w:tc>
          <w:tcPr>
            <w:tcW w:w="833" w:type="dxa"/>
          </w:tcPr>
          <w:p w:rsidR="00A46CF8" w:rsidRDefault="00A46CF8">
            <w:pPr>
              <w:snapToGrid w:val="0"/>
              <w:rPr>
                <w:rFonts w:ascii="宋体" w:hAnsi="宋体" w:cs="宋体"/>
                <w:snapToGrid w:val="0"/>
                <w:szCs w:val="21"/>
              </w:rPr>
            </w:pPr>
          </w:p>
        </w:tc>
        <w:tc>
          <w:tcPr>
            <w:tcW w:w="720" w:type="dxa"/>
          </w:tcPr>
          <w:p w:rsidR="00A46CF8" w:rsidRDefault="00A46CF8">
            <w:pPr>
              <w:snapToGrid w:val="0"/>
              <w:rPr>
                <w:rFonts w:ascii="宋体" w:hAnsi="宋体" w:cs="宋体"/>
                <w:snapToGrid w:val="0"/>
                <w:szCs w:val="21"/>
              </w:rPr>
            </w:pPr>
          </w:p>
        </w:tc>
        <w:tc>
          <w:tcPr>
            <w:tcW w:w="1426" w:type="dxa"/>
          </w:tcPr>
          <w:p w:rsidR="00A46CF8" w:rsidRDefault="00A46CF8">
            <w:pPr>
              <w:snapToGrid w:val="0"/>
              <w:rPr>
                <w:rFonts w:ascii="宋体" w:hAnsi="宋体" w:cs="宋体"/>
                <w:snapToGrid w:val="0"/>
                <w:szCs w:val="21"/>
              </w:rPr>
            </w:pPr>
          </w:p>
        </w:tc>
        <w:tc>
          <w:tcPr>
            <w:tcW w:w="1627" w:type="dxa"/>
          </w:tcPr>
          <w:p w:rsidR="00A46CF8" w:rsidRDefault="00A46CF8">
            <w:pPr>
              <w:snapToGrid w:val="0"/>
              <w:rPr>
                <w:rFonts w:ascii="宋体" w:hAnsi="宋体" w:cs="宋体"/>
                <w:snapToGrid w:val="0"/>
                <w:szCs w:val="21"/>
              </w:rPr>
            </w:pPr>
          </w:p>
        </w:tc>
        <w:tc>
          <w:tcPr>
            <w:tcW w:w="1666" w:type="dxa"/>
          </w:tcPr>
          <w:p w:rsidR="00A46CF8" w:rsidRDefault="00A46CF8">
            <w:pPr>
              <w:snapToGrid w:val="0"/>
              <w:rPr>
                <w:rFonts w:ascii="宋体" w:hAnsi="宋体" w:cs="宋体"/>
                <w:snapToGrid w:val="0"/>
                <w:szCs w:val="21"/>
              </w:rPr>
            </w:pPr>
          </w:p>
        </w:tc>
        <w:tc>
          <w:tcPr>
            <w:tcW w:w="1948" w:type="dxa"/>
          </w:tcPr>
          <w:p w:rsidR="00A46CF8" w:rsidRDefault="00A46CF8">
            <w:pPr>
              <w:snapToGrid w:val="0"/>
              <w:rPr>
                <w:rFonts w:ascii="宋体" w:hAnsi="宋体" w:cs="宋体"/>
                <w:snapToGrid w:val="0"/>
                <w:szCs w:val="21"/>
              </w:rPr>
            </w:pPr>
          </w:p>
        </w:tc>
      </w:tr>
      <w:tr w:rsidR="00A46CF8" w:rsidTr="00D21988">
        <w:trPr>
          <w:trHeight w:hRule="exact" w:val="624"/>
        </w:trPr>
        <w:tc>
          <w:tcPr>
            <w:tcW w:w="695" w:type="dxa"/>
            <w:vAlign w:val="center"/>
          </w:tcPr>
          <w:p w:rsidR="00A46CF8" w:rsidRDefault="00644E29">
            <w:pPr>
              <w:snapToGrid w:val="0"/>
              <w:rPr>
                <w:rFonts w:ascii="宋体" w:hAnsi="宋体" w:cs="宋体"/>
                <w:snapToGrid w:val="0"/>
                <w:szCs w:val="21"/>
              </w:rPr>
            </w:pPr>
            <w:r>
              <w:rPr>
                <w:rFonts w:ascii="宋体" w:hAnsi="宋体" w:cs="宋体" w:hint="eastAsia"/>
                <w:snapToGrid w:val="0"/>
                <w:szCs w:val="21"/>
              </w:rPr>
              <w:t>……</w:t>
            </w:r>
          </w:p>
        </w:tc>
        <w:tc>
          <w:tcPr>
            <w:tcW w:w="774" w:type="dxa"/>
          </w:tcPr>
          <w:p w:rsidR="00A46CF8" w:rsidRDefault="00A46CF8">
            <w:pPr>
              <w:snapToGrid w:val="0"/>
              <w:rPr>
                <w:rFonts w:ascii="宋体" w:hAnsi="宋体" w:cs="宋体"/>
                <w:snapToGrid w:val="0"/>
                <w:szCs w:val="21"/>
              </w:rPr>
            </w:pPr>
          </w:p>
        </w:tc>
        <w:tc>
          <w:tcPr>
            <w:tcW w:w="833" w:type="dxa"/>
          </w:tcPr>
          <w:p w:rsidR="00A46CF8" w:rsidRDefault="00A46CF8">
            <w:pPr>
              <w:snapToGrid w:val="0"/>
              <w:rPr>
                <w:rFonts w:ascii="宋体" w:hAnsi="宋体" w:cs="宋体"/>
                <w:snapToGrid w:val="0"/>
                <w:szCs w:val="21"/>
              </w:rPr>
            </w:pPr>
          </w:p>
        </w:tc>
        <w:tc>
          <w:tcPr>
            <w:tcW w:w="720" w:type="dxa"/>
          </w:tcPr>
          <w:p w:rsidR="00A46CF8" w:rsidRDefault="00A46CF8">
            <w:pPr>
              <w:snapToGrid w:val="0"/>
              <w:rPr>
                <w:rFonts w:ascii="宋体" w:hAnsi="宋体" w:cs="宋体"/>
                <w:snapToGrid w:val="0"/>
                <w:szCs w:val="21"/>
              </w:rPr>
            </w:pPr>
          </w:p>
        </w:tc>
        <w:tc>
          <w:tcPr>
            <w:tcW w:w="1426" w:type="dxa"/>
          </w:tcPr>
          <w:p w:rsidR="00A46CF8" w:rsidRDefault="00A46CF8">
            <w:pPr>
              <w:snapToGrid w:val="0"/>
              <w:rPr>
                <w:rFonts w:ascii="宋体" w:hAnsi="宋体" w:cs="宋体"/>
                <w:snapToGrid w:val="0"/>
                <w:szCs w:val="21"/>
              </w:rPr>
            </w:pPr>
          </w:p>
        </w:tc>
        <w:tc>
          <w:tcPr>
            <w:tcW w:w="1627" w:type="dxa"/>
          </w:tcPr>
          <w:p w:rsidR="00A46CF8" w:rsidRDefault="00A46CF8">
            <w:pPr>
              <w:snapToGrid w:val="0"/>
              <w:rPr>
                <w:rFonts w:ascii="宋体" w:hAnsi="宋体" w:cs="宋体"/>
                <w:snapToGrid w:val="0"/>
                <w:szCs w:val="21"/>
              </w:rPr>
            </w:pPr>
          </w:p>
        </w:tc>
        <w:tc>
          <w:tcPr>
            <w:tcW w:w="1666" w:type="dxa"/>
          </w:tcPr>
          <w:p w:rsidR="00A46CF8" w:rsidRDefault="00A46CF8">
            <w:pPr>
              <w:snapToGrid w:val="0"/>
              <w:rPr>
                <w:rFonts w:ascii="宋体" w:hAnsi="宋体" w:cs="宋体"/>
                <w:snapToGrid w:val="0"/>
                <w:szCs w:val="21"/>
              </w:rPr>
            </w:pPr>
          </w:p>
        </w:tc>
        <w:tc>
          <w:tcPr>
            <w:tcW w:w="1948" w:type="dxa"/>
          </w:tcPr>
          <w:p w:rsidR="00A46CF8" w:rsidRDefault="00A46CF8">
            <w:pPr>
              <w:snapToGrid w:val="0"/>
              <w:rPr>
                <w:rFonts w:ascii="宋体" w:hAnsi="宋体" w:cs="宋体"/>
                <w:snapToGrid w:val="0"/>
                <w:szCs w:val="21"/>
              </w:rPr>
            </w:pPr>
          </w:p>
        </w:tc>
      </w:tr>
    </w:tbl>
    <w:p w:rsidR="00A46CF8" w:rsidRDefault="00644E29">
      <w:pPr>
        <w:spacing w:line="480" w:lineRule="exact"/>
        <w:ind w:left="735" w:hangingChars="350" w:hanging="735"/>
        <w:rPr>
          <w:rFonts w:ascii="宋体" w:hAnsi="宋体" w:cs="宋体"/>
          <w:color w:val="000000"/>
          <w:szCs w:val="21"/>
        </w:rPr>
      </w:pPr>
      <w:r>
        <w:rPr>
          <w:rFonts w:ascii="宋体" w:hAnsi="宋体" w:cs="宋体" w:hint="eastAsia"/>
          <w:szCs w:val="21"/>
          <w:lang w:val="zh-CN"/>
        </w:rPr>
        <w:t>注：1．</w:t>
      </w:r>
      <w:r>
        <w:rPr>
          <w:rFonts w:ascii="宋体" w:hAnsi="宋体" w:cs="宋体" w:hint="eastAsia"/>
          <w:szCs w:val="21"/>
        </w:rPr>
        <w:t>采购货物涉及《信息安全产品强制性认证目录》中的产品（8类13项），投标人应提供所投产品中国信息安全认证中心或中国网络安全审查技术与认证中心按国家标准认证颁发的有效认证证书，</w:t>
      </w:r>
      <w:r>
        <w:rPr>
          <w:rFonts w:ascii="宋体" w:hAnsi="宋体" w:cs="宋体" w:hint="eastAsia"/>
          <w:color w:val="000000"/>
          <w:szCs w:val="21"/>
        </w:rPr>
        <w:t>否则投标无效。</w:t>
      </w:r>
    </w:p>
    <w:p w:rsidR="00A46CF8" w:rsidRDefault="00644E29">
      <w:pPr>
        <w:spacing w:line="480" w:lineRule="exact"/>
        <w:ind w:leftChars="228" w:left="899" w:hangingChars="200" w:hanging="420"/>
        <w:rPr>
          <w:rFonts w:ascii="宋体" w:hAnsi="宋体" w:cs="宋体"/>
          <w:b/>
          <w:color w:val="000000"/>
          <w:szCs w:val="21"/>
        </w:rPr>
      </w:pPr>
      <w:r>
        <w:rPr>
          <w:rFonts w:ascii="宋体" w:hAnsi="宋体" w:cs="宋体" w:hint="eastAsia"/>
          <w:szCs w:val="21"/>
          <w:lang w:val="zh-CN"/>
        </w:rPr>
        <w:t>2．</w:t>
      </w:r>
      <w:r>
        <w:rPr>
          <w:rFonts w:ascii="宋体" w:hAnsi="宋体" w:cs="宋体" w:hint="eastAsia"/>
          <w:szCs w:val="21"/>
        </w:rPr>
        <w:t>采购</w:t>
      </w:r>
      <w:r>
        <w:rPr>
          <w:rFonts w:ascii="宋体" w:hAnsi="宋体" w:cs="宋体" w:hint="eastAsia"/>
          <w:szCs w:val="21"/>
          <w:lang w:val="zh-CN"/>
        </w:rPr>
        <w:t>货物均不属于《信息安全产品强制性认证目录》产品的，此表</w:t>
      </w:r>
      <w:r>
        <w:rPr>
          <w:rFonts w:ascii="宋体" w:hAnsi="宋体" w:cs="宋体" w:hint="eastAsia"/>
          <w:szCs w:val="21"/>
        </w:rPr>
        <w:t>不需填写内容</w:t>
      </w:r>
      <w:r>
        <w:rPr>
          <w:rFonts w:ascii="宋体" w:hAnsi="宋体" w:cs="宋体" w:hint="eastAsia"/>
          <w:szCs w:val="21"/>
          <w:lang w:val="zh-CN"/>
        </w:rPr>
        <w:t>。</w:t>
      </w:r>
    </w:p>
    <w:p w:rsidR="00A46CF8" w:rsidRDefault="00644E29">
      <w:pPr>
        <w:spacing w:line="480" w:lineRule="exact"/>
        <w:ind w:left="422" w:hangingChars="200" w:hanging="422"/>
        <w:rPr>
          <w:rFonts w:ascii="宋体" w:hAnsi="宋体" w:cs="宋体"/>
          <w:b/>
          <w:color w:val="000000"/>
          <w:szCs w:val="21"/>
        </w:rPr>
      </w:pPr>
      <w:r>
        <w:rPr>
          <w:rFonts w:ascii="宋体" w:hAnsi="宋体" w:cs="宋体" w:hint="eastAsia"/>
          <w:b/>
          <w:color w:val="000000"/>
          <w:szCs w:val="21"/>
        </w:rPr>
        <w:t>另附：</w:t>
      </w:r>
      <w:r>
        <w:rPr>
          <w:rFonts w:ascii="宋体" w:hAnsi="宋体" w:cs="宋体" w:hint="eastAsia"/>
          <w:b/>
          <w:szCs w:val="21"/>
        </w:rPr>
        <w:t>《信息安全产品强制性认证目录》（8类13项）</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762"/>
        <w:gridCol w:w="6950"/>
      </w:tblGrid>
      <w:tr w:rsidR="00A46CF8" w:rsidTr="00D21988">
        <w:trPr>
          <w:trHeight w:val="465"/>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b/>
                <w:kern w:val="0"/>
                <w:szCs w:val="21"/>
              </w:rPr>
            </w:pPr>
            <w:r>
              <w:rPr>
                <w:rFonts w:ascii="宋体" w:hAnsi="宋体" w:cs="宋体" w:hint="eastAsia"/>
                <w:b/>
                <w:kern w:val="0"/>
                <w:szCs w:val="21"/>
              </w:rPr>
              <w:t>产品类别</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b/>
                <w:kern w:val="0"/>
                <w:szCs w:val="21"/>
              </w:rPr>
            </w:pPr>
            <w:r>
              <w:rPr>
                <w:rFonts w:ascii="宋体" w:hAnsi="宋体" w:cs="宋体" w:hint="eastAsia"/>
                <w:b/>
                <w:kern w:val="0"/>
                <w:szCs w:val="21"/>
              </w:rPr>
              <w:t>产品名称</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b/>
                <w:kern w:val="0"/>
                <w:szCs w:val="21"/>
              </w:rPr>
            </w:pPr>
            <w:r>
              <w:rPr>
                <w:rFonts w:ascii="宋体" w:hAnsi="宋体" w:cs="宋体" w:hint="eastAsia"/>
                <w:b/>
                <w:kern w:val="0"/>
                <w:szCs w:val="21"/>
              </w:rPr>
              <w:t>产品的定义和适用范围</w:t>
            </w:r>
          </w:p>
        </w:tc>
      </w:tr>
      <w:tr w:rsidR="00A46CF8" w:rsidTr="00D21988">
        <w:trPr>
          <w:trHeight w:val="830"/>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边界安全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防火墙</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防火墙产品是指一个或一组在不同安全策略的网络或安全域之间实施网络访问控制的系统。</w:t>
            </w:r>
          </w:p>
          <w:p w:rsidR="00A46CF8" w:rsidRDefault="00644E29">
            <w:pPr>
              <w:widowControl/>
              <w:rPr>
                <w:rFonts w:ascii="宋体" w:hAnsi="宋体" w:cs="宋体"/>
                <w:kern w:val="0"/>
                <w:szCs w:val="21"/>
              </w:rPr>
            </w:pPr>
            <w:r>
              <w:rPr>
                <w:rFonts w:ascii="宋体" w:hAnsi="宋体" w:cs="宋体" w:hint="eastAsia"/>
                <w:kern w:val="0"/>
                <w:szCs w:val="21"/>
              </w:rPr>
              <w:t>适用的产品范围为：（1）以防火墙功能为主体的软件或软硬件组合；（2）其它网络产品中的防火墙模块；不适用个人防火墙产品。</w:t>
            </w:r>
          </w:p>
        </w:tc>
      </w:tr>
      <w:tr w:rsidR="00A46CF8" w:rsidTr="00D21988">
        <w:trPr>
          <w:trHeight w:val="1764"/>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网络安全隔离卡</w:t>
            </w:r>
          </w:p>
          <w:p w:rsidR="00A46CF8" w:rsidRDefault="00644E29">
            <w:pPr>
              <w:widowControl/>
              <w:jc w:val="center"/>
              <w:rPr>
                <w:rFonts w:ascii="宋体" w:hAnsi="宋体" w:cs="宋体"/>
                <w:kern w:val="0"/>
                <w:szCs w:val="21"/>
              </w:rPr>
            </w:pPr>
            <w:r>
              <w:rPr>
                <w:rFonts w:ascii="宋体" w:hAnsi="宋体" w:cs="宋体" w:hint="eastAsia"/>
                <w:kern w:val="0"/>
                <w:szCs w:val="21"/>
              </w:rPr>
              <w:t>与线路选择器</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网络安全隔离卡是指安装在计算机内部，能够使连接该计算机的多个独立的网络之间仍然保持物理隔离的设备。安全隔离线路选择器是与配套的安全隔离卡一起使用，适用于单网布线环境下，使同一计算机能够访问多个独立的网络，并且各网络仍然保持物理隔离的设备。</w:t>
            </w:r>
          </w:p>
          <w:p w:rsidR="00A46CF8" w:rsidRDefault="00644E29">
            <w:pPr>
              <w:widowControl/>
              <w:rPr>
                <w:rFonts w:ascii="宋体" w:hAnsi="宋体" w:cs="宋体"/>
                <w:kern w:val="0"/>
                <w:szCs w:val="21"/>
              </w:rPr>
            </w:pPr>
            <w:r>
              <w:rPr>
                <w:rFonts w:ascii="宋体" w:hAnsi="宋体" w:cs="宋体" w:hint="eastAsia"/>
                <w:kern w:val="0"/>
                <w:szCs w:val="21"/>
              </w:rPr>
              <w:t>适用的产品范围为：（1）安全隔离计算机；（2）安全隔离卡；（3）安全隔离线路选择器。</w:t>
            </w:r>
          </w:p>
        </w:tc>
      </w:tr>
      <w:tr w:rsidR="00A46CF8" w:rsidTr="00D21988">
        <w:trPr>
          <w:trHeight w:val="1546"/>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安全隔离</w:t>
            </w:r>
          </w:p>
          <w:p w:rsidR="00A46CF8" w:rsidRDefault="00644E29">
            <w:pPr>
              <w:widowControl/>
              <w:jc w:val="center"/>
              <w:rPr>
                <w:rFonts w:ascii="宋体" w:hAnsi="宋体" w:cs="宋体"/>
                <w:kern w:val="0"/>
                <w:szCs w:val="21"/>
              </w:rPr>
            </w:pPr>
            <w:r>
              <w:rPr>
                <w:rFonts w:ascii="宋体" w:hAnsi="宋体" w:cs="宋体" w:hint="eastAsia"/>
                <w:kern w:val="0"/>
                <w:szCs w:val="21"/>
              </w:rPr>
              <w:t>与信息交换产品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安全隔离与信息交换产品是指能够保证不同网络之间在网络协议终止的基础上，通过安全通道在实现网络隔离的同时进行安全数据交换的软硬件组合。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适用的产品范围为：（1）安全隔离与信息交换产品；（2）安全隔离与文件单向传输产品。</w:t>
            </w:r>
          </w:p>
        </w:tc>
      </w:tr>
      <w:tr w:rsidR="00A46CF8" w:rsidTr="00D21988">
        <w:trPr>
          <w:trHeight w:val="70"/>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通信安全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安全路由器</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 xml:space="preserve">安全路由器是指为保障所传输数据完整性、机密性、可用性，应用于重要信息系统的，具备IKE密钥协商能力，端口IPSec硬件线速加密能力的路由器。  </w:t>
            </w:r>
          </w:p>
          <w:p w:rsidR="00A46CF8" w:rsidRDefault="00644E29">
            <w:pPr>
              <w:widowControl/>
              <w:rPr>
                <w:rFonts w:ascii="宋体" w:hAnsi="宋体" w:cs="宋体"/>
                <w:kern w:val="0"/>
                <w:szCs w:val="21"/>
              </w:rPr>
            </w:pPr>
            <w:r>
              <w:rPr>
                <w:rFonts w:ascii="宋体" w:hAnsi="宋体" w:cs="宋体" w:hint="eastAsia"/>
                <w:kern w:val="0"/>
                <w:szCs w:val="21"/>
              </w:rPr>
              <w:t>适用的产品范围为分：集成了IPSec/SSL，以及防火墙、入侵检测、安全审计等一种或多种安全模块的路由器，仅接入公用电信网的路由器除外。</w:t>
            </w:r>
          </w:p>
        </w:tc>
      </w:tr>
      <w:tr w:rsidR="00A46CF8" w:rsidTr="00D21988">
        <w:trPr>
          <w:trHeight w:val="709"/>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lastRenderedPageBreak/>
              <w:t>身份鉴别</w:t>
            </w:r>
          </w:p>
          <w:p w:rsidR="00A46CF8" w:rsidRDefault="00644E29">
            <w:pPr>
              <w:widowControl/>
              <w:jc w:val="center"/>
              <w:rPr>
                <w:rFonts w:ascii="宋体" w:hAnsi="宋体" w:cs="宋体"/>
                <w:kern w:val="0"/>
                <w:szCs w:val="21"/>
              </w:rPr>
            </w:pPr>
            <w:r>
              <w:rPr>
                <w:rFonts w:ascii="宋体" w:hAnsi="宋体" w:cs="宋体" w:hint="eastAsia"/>
                <w:kern w:val="0"/>
                <w:szCs w:val="21"/>
              </w:rPr>
              <w:t>与访问控制</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智能卡COS</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智能卡芯片操作系统(COS-Chip Operating System)是指在智能卡芯片中存储和运行的、以保护存储在非易失性存储器中的应用数据或程序的机密性和完整性、控制智能卡芯片与外界信息交换为目的的嵌入式软件。</w:t>
            </w:r>
          </w:p>
          <w:p w:rsidR="00A46CF8" w:rsidRDefault="00644E29">
            <w:pPr>
              <w:widowControl/>
              <w:rPr>
                <w:rFonts w:ascii="宋体" w:hAnsi="宋体" w:cs="宋体"/>
                <w:kern w:val="0"/>
                <w:szCs w:val="21"/>
              </w:rPr>
            </w:pPr>
            <w:r>
              <w:rPr>
                <w:rFonts w:ascii="宋体" w:hAnsi="宋体" w:cs="宋体" w:hint="eastAsia"/>
                <w:kern w:val="0"/>
                <w:szCs w:val="21"/>
              </w:rPr>
              <w:t>适用的产品范围为：（1）采用接触或/和非接触工作方式的智能卡的COS；（2）其它被集成或内置了的COS。</w:t>
            </w:r>
          </w:p>
        </w:tc>
      </w:tr>
      <w:tr w:rsidR="00A46CF8" w:rsidTr="00D21988">
        <w:trPr>
          <w:trHeight w:val="449"/>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数据安全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数据备份</w:t>
            </w:r>
          </w:p>
          <w:p w:rsidR="00A46CF8" w:rsidRDefault="00644E29">
            <w:pPr>
              <w:widowControl/>
              <w:jc w:val="center"/>
              <w:rPr>
                <w:rFonts w:ascii="宋体" w:hAnsi="宋体" w:cs="宋体"/>
                <w:kern w:val="0"/>
                <w:szCs w:val="21"/>
              </w:rPr>
            </w:pPr>
            <w:r>
              <w:rPr>
                <w:rFonts w:ascii="宋体" w:hAnsi="宋体" w:cs="宋体" w:hint="eastAsia"/>
                <w:kern w:val="0"/>
                <w:szCs w:val="21"/>
              </w:rPr>
              <w:t>与恢复产品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数据备份与恢复产品是指实现和管理信息系统数据的备份和恢复过程的软件。</w:t>
            </w:r>
          </w:p>
          <w:p w:rsidR="00A46CF8" w:rsidRDefault="00644E29">
            <w:pPr>
              <w:widowControl/>
              <w:rPr>
                <w:rFonts w:ascii="宋体" w:hAnsi="宋体" w:cs="宋体"/>
                <w:kern w:val="0"/>
                <w:szCs w:val="21"/>
              </w:rPr>
            </w:pPr>
            <w:r>
              <w:rPr>
                <w:rFonts w:ascii="宋体" w:hAnsi="宋体" w:cs="宋体" w:hint="eastAsia"/>
                <w:kern w:val="0"/>
                <w:szCs w:val="21"/>
              </w:rPr>
              <w:t>适用的产品范围为：独立的数据备份与恢复管理软件产品，不包括数据复制产品和持续数据保护产品。</w:t>
            </w:r>
          </w:p>
        </w:tc>
      </w:tr>
      <w:tr w:rsidR="00A46CF8" w:rsidTr="00D21988">
        <w:trPr>
          <w:trHeight w:val="454"/>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基础平台</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安全操作系统</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安全操作系统是指从系统设计、实现、使用和管理等各个阶段都遵循一套完整的系统安全策略，并实现了GB 17859-1999 《计算机信息系统等级保护划分准则》所确定的安全等级三级（含）以上的操作系统。</w:t>
            </w:r>
          </w:p>
          <w:p w:rsidR="00A46CF8" w:rsidRDefault="00644E29">
            <w:pPr>
              <w:widowControl/>
              <w:rPr>
                <w:rFonts w:ascii="宋体" w:hAnsi="宋体" w:cs="宋体"/>
                <w:kern w:val="0"/>
                <w:szCs w:val="21"/>
              </w:rPr>
            </w:pPr>
            <w:r>
              <w:rPr>
                <w:rFonts w:ascii="宋体" w:hAnsi="宋体" w:cs="宋体" w:hint="eastAsia"/>
                <w:kern w:val="0"/>
                <w:szCs w:val="21"/>
              </w:rPr>
              <w:t>适用的产品范围为：（1）独立的安全操作系统软件产品；（2）集成或内置了安全操作系统的产品。</w:t>
            </w:r>
          </w:p>
        </w:tc>
      </w:tr>
      <w:tr w:rsidR="00A46CF8" w:rsidTr="00D21988">
        <w:trPr>
          <w:trHeight w:val="454"/>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安全数据库系统</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安全数据库系统是指从系统设计、实现、使用和管理等各个阶段都遵循一套完整的系统安全策略，并实现GB 17859-1999 《计算机信息系统等级保护划分准则》所确定的安全等级三级（含）以上的数据库系统。</w:t>
            </w:r>
          </w:p>
          <w:p w:rsidR="00A46CF8" w:rsidRDefault="00644E29">
            <w:pPr>
              <w:widowControl/>
              <w:rPr>
                <w:rFonts w:ascii="宋体" w:hAnsi="宋体" w:cs="宋体"/>
                <w:kern w:val="0"/>
                <w:szCs w:val="21"/>
              </w:rPr>
            </w:pPr>
            <w:r>
              <w:rPr>
                <w:rFonts w:ascii="宋体" w:hAnsi="宋体" w:cs="宋体" w:hint="eastAsia"/>
                <w:kern w:val="0"/>
                <w:szCs w:val="21"/>
              </w:rPr>
              <w:t>适用的产品范围为：（1）独立的安全数据库系统软件产品；（2）集成或内置了安全数据库系统的产品。</w:t>
            </w:r>
          </w:p>
        </w:tc>
      </w:tr>
      <w:tr w:rsidR="00A46CF8" w:rsidTr="00D21988">
        <w:trPr>
          <w:trHeight w:val="396"/>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内容安全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反垃圾邮件产品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反垃圾邮件产品是指对按照电子邮件标准协议实现的电子邮件系统中传递的垃圾邮件进行识别、过滤的软件或软硬件组合。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适用的产品范围为：（1）透明的反垃圾邮件网关；（2）基于转发的反垃圾邮件系统；（3）与邮件服务器一体的反垃圾邮件的邮件服务器；(4) 安装于已有邮件服务器上反垃圾邮件软件。</w:t>
            </w:r>
          </w:p>
        </w:tc>
      </w:tr>
      <w:tr w:rsidR="00A46CF8" w:rsidTr="00D21988">
        <w:trPr>
          <w:trHeight w:val="396"/>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评估审计</w:t>
            </w:r>
          </w:p>
          <w:p w:rsidR="00A46CF8" w:rsidRDefault="00644E29">
            <w:pPr>
              <w:widowControl/>
              <w:jc w:val="center"/>
              <w:rPr>
                <w:rFonts w:ascii="宋体" w:hAnsi="宋体" w:cs="宋体"/>
                <w:kern w:val="0"/>
                <w:szCs w:val="21"/>
              </w:rPr>
            </w:pPr>
            <w:r>
              <w:rPr>
                <w:rFonts w:ascii="宋体" w:hAnsi="宋体" w:cs="宋体" w:hint="eastAsia"/>
                <w:kern w:val="0"/>
                <w:szCs w:val="21"/>
              </w:rPr>
              <w:t>与监控</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入侵检测系统（IDS）</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入侵检测系统指通过对计算机网络或计算机系统中的若干关键点收集信息并对其进行分析，发现违反安全策略的行为和被攻击迹象的软件或软硬件组合。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适用的产品范围为：（1）网络型入侵检测系统；（2）主机型入侵检测系统。</w:t>
            </w:r>
          </w:p>
        </w:tc>
      </w:tr>
      <w:tr w:rsidR="00A46CF8" w:rsidTr="00D21988">
        <w:trPr>
          <w:trHeight w:val="396"/>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网络脆弱性</w:t>
            </w:r>
          </w:p>
          <w:p w:rsidR="00A46CF8" w:rsidRDefault="00644E29">
            <w:pPr>
              <w:widowControl/>
              <w:jc w:val="center"/>
              <w:rPr>
                <w:rFonts w:ascii="宋体" w:hAnsi="宋体" w:cs="宋体"/>
                <w:kern w:val="0"/>
                <w:szCs w:val="21"/>
              </w:rPr>
            </w:pPr>
            <w:r>
              <w:rPr>
                <w:rFonts w:ascii="宋体" w:hAnsi="宋体" w:cs="宋体" w:hint="eastAsia"/>
                <w:kern w:val="0"/>
                <w:szCs w:val="21"/>
              </w:rPr>
              <w:t>扫描产品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网络脆弱性扫描产品指利用扫描手段检测目标网络系统中可能被入侵者利用的脆弱性的软件或软硬件组合。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适用的产品范围为：网络型脆弱性扫描产品；不适用：主机型脆弱性扫描产品；数据库的脆弱性扫描产品；WEB应用的脆弱性扫描产品。</w:t>
            </w:r>
          </w:p>
        </w:tc>
      </w:tr>
      <w:tr w:rsidR="00A46CF8" w:rsidTr="00D21988">
        <w:trPr>
          <w:trHeight w:val="396"/>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安全审计产品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安全审计产品指能够对网络应用行为或信息系统的各种日志实行采集、分析，形成审计记录的软件或软硬件组合。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适用的产品范围为：将主机、服务器、网络、数据库及其它应用系统等一类或多类作为审计对象的产品。</w:t>
            </w:r>
          </w:p>
        </w:tc>
      </w:tr>
      <w:tr w:rsidR="00A46CF8" w:rsidTr="00D21988">
        <w:trPr>
          <w:trHeight w:val="396"/>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应用安全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网站恢复产品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网站恢复产品是对受保护的静态网页文件、动态脚本文件及目录的未授权更改及时地进行自动恢复的软件或软硬件组合。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适用的产品范围为：针对静态网页文件、动态脚本文件及目录进行自动恢复的产品。</w:t>
            </w:r>
          </w:p>
        </w:tc>
      </w:tr>
    </w:tbl>
    <w:p w:rsidR="00A46CF8" w:rsidRDefault="00A46CF8">
      <w:pPr>
        <w:spacing w:line="360" w:lineRule="auto"/>
        <w:rPr>
          <w:rFonts w:ascii="仿宋" w:eastAsia="仿宋" w:hAnsi="仿宋"/>
          <w:b/>
          <w:color w:val="000000"/>
          <w:szCs w:val="21"/>
        </w:rPr>
      </w:pPr>
    </w:p>
    <w:p w:rsidR="00A46CF8" w:rsidRDefault="00644E29" w:rsidP="002E352C">
      <w:pPr>
        <w:pStyle w:val="2"/>
        <w:rPr>
          <w:rFonts w:ascii="宋体" w:hAnsi="宋体" w:cs="宋体"/>
          <w:sz w:val="24"/>
        </w:rPr>
      </w:pPr>
      <w:r>
        <w:rPr>
          <w:rFonts w:ascii="仿宋" w:eastAsia="仿宋" w:hAnsi="仿宋"/>
          <w:b w:val="0"/>
          <w:color w:val="000000"/>
          <w:sz w:val="24"/>
        </w:rPr>
        <w:br w:type="page"/>
      </w:r>
      <w:bookmarkStart w:id="110" w:name="_Toc143000970"/>
      <w:r w:rsidRPr="00225683">
        <w:rPr>
          <w:sz w:val="24"/>
          <w:szCs w:val="24"/>
          <w:lang w:val="zh-TW"/>
        </w:rPr>
        <w:lastRenderedPageBreak/>
        <w:t>6.</w:t>
      </w:r>
      <w:r w:rsidR="00AD5564" w:rsidRPr="00225683">
        <w:rPr>
          <w:sz w:val="24"/>
          <w:szCs w:val="24"/>
          <w:lang w:val="zh-TW"/>
        </w:rPr>
        <w:t>1</w:t>
      </w:r>
      <w:r w:rsidR="00AD5564">
        <w:rPr>
          <w:rFonts w:eastAsia="PMingLiU"/>
          <w:sz w:val="24"/>
          <w:szCs w:val="24"/>
          <w:lang w:val="zh-TW" w:eastAsia="zh-TW"/>
        </w:rPr>
        <w:t>3</w:t>
      </w:r>
      <w:r w:rsidRPr="00225683">
        <w:rPr>
          <w:rFonts w:hint="eastAsia"/>
          <w:sz w:val="24"/>
          <w:szCs w:val="24"/>
          <w:lang w:val="zh-TW"/>
        </w:rPr>
        <w:t>投标人认为需补充的其它资料或说明</w:t>
      </w:r>
      <w:bookmarkEnd w:id="110"/>
    </w:p>
    <w:p w:rsidR="00A46CF8" w:rsidRDefault="00644E29">
      <w:pPr>
        <w:spacing w:line="360" w:lineRule="auto"/>
        <w:jc w:val="center"/>
        <w:rPr>
          <w:rFonts w:ascii="宋体" w:hAnsi="宋体" w:cs="宋体"/>
          <w:b/>
          <w:sz w:val="24"/>
        </w:rPr>
      </w:pPr>
      <w:r>
        <w:rPr>
          <w:rFonts w:ascii="宋体" w:hAnsi="宋体" w:cs="宋体" w:hint="eastAsia"/>
          <w:b/>
          <w:sz w:val="24"/>
        </w:rPr>
        <w:t>投标人认为需补充的其它资料或说明</w:t>
      </w:r>
    </w:p>
    <w:p w:rsidR="00A46CF8" w:rsidRDefault="00A46CF8">
      <w:pPr>
        <w:spacing w:line="360" w:lineRule="auto"/>
        <w:rPr>
          <w:rFonts w:ascii="仿宋" w:eastAsia="仿宋" w:hAnsi="仿宋"/>
          <w:b/>
          <w:color w:val="000000"/>
          <w:szCs w:val="21"/>
        </w:rPr>
      </w:pPr>
    </w:p>
    <w:p w:rsidR="00A46CF8" w:rsidRDefault="00A46CF8">
      <w:pPr>
        <w:spacing w:line="360" w:lineRule="auto"/>
        <w:rPr>
          <w:rFonts w:ascii="仿宋" w:eastAsia="仿宋" w:hAnsi="仿宋"/>
          <w:b/>
          <w:color w:val="000000"/>
          <w:szCs w:val="21"/>
        </w:rPr>
      </w:pPr>
    </w:p>
    <w:p w:rsidR="00A46CF8" w:rsidRDefault="00A46CF8">
      <w:pPr>
        <w:spacing w:line="240" w:lineRule="exact"/>
        <w:outlineLvl w:val="2"/>
        <w:rPr>
          <w:rFonts w:ascii="仿宋" w:eastAsia="仿宋" w:hAnsi="仿宋"/>
          <w:bCs/>
          <w:color w:val="000000"/>
          <w:szCs w:val="21"/>
        </w:rPr>
      </w:pPr>
    </w:p>
    <w:p w:rsidR="00A46CF8" w:rsidRDefault="00A46CF8"/>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sectPr w:rsidR="00A46CF8" w:rsidSect="00A46CF8">
      <w:headerReference w:type="default" r:id="rId15"/>
      <w:footerReference w:type="default" r:id="rId16"/>
      <w:pgSz w:w="11906" w:h="16838"/>
      <w:pgMar w:top="1134" w:right="1361" w:bottom="1021" w:left="111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622" w:rsidRDefault="00894622" w:rsidP="00A46CF8">
      <w:r>
        <w:separator/>
      </w:r>
    </w:p>
  </w:endnote>
  <w:endnote w:type="continuationSeparator" w:id="1">
    <w:p w:rsidR="00894622" w:rsidRDefault="00894622" w:rsidP="00A4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04C000" w:usb3="00000000" w:csb0="0000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4E" w:rsidRDefault="0018214E">
    <w:pPr>
      <w:pStyle w:val="aa"/>
      <w:jc w:val="center"/>
    </w:pPr>
    <w:r>
      <w:rPr>
        <w:noProof/>
      </w:rPr>
      <w:pict>
        <v:shapetype id="_x0000_t202" coordsize="21600,21600" o:spt="202" path="m,l,21600r21600,l21600,xe">
          <v:stroke joinstyle="miter"/>
          <v:path gradientshapeok="t" o:connecttype="rect"/>
        </v:shapetype>
        <v:shape id="文本框 3" o:spid="_x0000_s4100" type="#_x0000_t202" style="position:absolute;left:0;text-align:left;margin-left:0;margin-top:0;width:31.5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" filled="f" stroked="f">
          <v:textbox style="mso-fit-shape-to-text:t" inset="0,0,0,0">
            <w:txbxContent>
              <w:p w:rsidR="0018214E" w:rsidRDefault="0018214E">
                <w:pPr>
                  <w:pStyle w:val="aa"/>
                </w:pPr>
                <w:r>
                  <w:rPr>
                    <w:rFonts w:ascii="宋体" w:hAnsi="宋体" w:cs="宋体" w:hint="eastAsia"/>
                  </w:rPr>
                  <w:t xml:space="preserve">第 </w:t>
                </w: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sidR="0037449D">
                  <w:rPr>
                    <w:rFonts w:ascii="宋体" w:hAnsi="宋体" w:cs="宋体"/>
                    <w:noProof/>
                  </w:rPr>
                  <w:t>21</w:t>
                </w:r>
                <w:r>
                  <w:rPr>
                    <w:rFonts w:ascii="宋体" w:hAnsi="宋体" w:cs="宋体" w:hint="eastAsia"/>
                  </w:rPr>
                  <w:fldChar w:fldCharType="end"/>
                </w:r>
                <w:r>
                  <w:rPr>
                    <w:rFonts w:ascii="宋体" w:hAnsi="宋体" w:cs="宋体" w:hint="eastAsia"/>
                  </w:rPr>
                  <w:t xml:space="preserve"> 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4E" w:rsidRDefault="0018214E">
    <w:pPr>
      <w:pStyle w:val="aa"/>
      <w:framePr w:wrap="around" w:vAnchor="text" w:hAnchor="margin" w:xAlign="center" w:y="2"/>
      <w:rPr>
        <w:rStyle w:val="ae"/>
      </w:rPr>
    </w:pPr>
    <w:r>
      <w:fldChar w:fldCharType="begin"/>
    </w:r>
    <w:r>
      <w:rPr>
        <w:rStyle w:val="ae"/>
      </w:rPr>
      <w:instrText xml:space="preserve">PAGE  </w:instrText>
    </w:r>
    <w:r>
      <w:fldChar w:fldCharType="end"/>
    </w:r>
  </w:p>
  <w:p w:rsidR="0018214E" w:rsidRDefault="0018214E">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4E" w:rsidRDefault="0018214E">
    <w:pPr>
      <w:pStyle w:val="aa"/>
      <w:ind w:right="360"/>
    </w:pPr>
    <w:r>
      <w:rPr>
        <w:noProof/>
      </w:rPr>
      <w:pict>
        <v:shapetype id="_x0000_t202" coordsize="21600,21600" o:spt="202" path="m,l,21600r21600,l21600,xe">
          <v:stroke joinstyle="miter"/>
          <v:path gradientshapeok="t" o:connecttype="rect"/>
        </v:shapetype>
        <v:shape id="文本框 1028" o:spid="_x0000_s4099" type="#_x0000_t202" style="position:absolute;margin-left:0;margin-top:0;width:48.05pt;height:15.5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" filled="f" stroked="f">
          <v:textbox style="mso-fit-shape-to-text:t" inset="0,0,0,0">
            <w:txbxContent>
              <w:p w:rsidR="0018214E" w:rsidRDefault="0018214E">
                <w:pPr>
                  <w:pStyle w:val="aa"/>
                  <w:rPr>
                    <w:rStyle w:val="ae"/>
                    <w:rFonts w:ascii="宋体" w:hAnsi="宋体" w:cs="宋体"/>
                    <w:szCs w:val="18"/>
                  </w:rPr>
                </w:pPr>
                <w:r>
                  <w:rPr>
                    <w:rStyle w:val="ae"/>
                    <w:rFonts w:ascii="宋体" w:hAnsi="宋体" w:cs="宋体" w:hint="eastAsia"/>
                    <w:szCs w:val="18"/>
                  </w:rPr>
                  <w:t xml:space="preserve">第 </w:t>
                </w:r>
                <w:r>
                  <w:rPr>
                    <w:rFonts w:ascii="宋体" w:hAnsi="宋体" w:cs="宋体" w:hint="eastAsia"/>
                  </w:rPr>
                  <w:fldChar w:fldCharType="begin"/>
                </w:r>
                <w:r>
                  <w:rPr>
                    <w:rStyle w:val="ae"/>
                    <w:rFonts w:ascii="宋体" w:hAnsi="宋体" w:cs="宋体" w:hint="eastAsia"/>
                    <w:szCs w:val="18"/>
                  </w:rPr>
                  <w:instrText xml:space="preserve"> PAGE  \* MERGEFORMAT </w:instrText>
                </w:r>
                <w:r>
                  <w:rPr>
                    <w:rFonts w:ascii="宋体" w:hAnsi="宋体" w:cs="宋体" w:hint="eastAsia"/>
                  </w:rPr>
                  <w:fldChar w:fldCharType="separate"/>
                </w:r>
                <w:r w:rsidR="0037449D">
                  <w:rPr>
                    <w:rStyle w:val="ae"/>
                    <w:rFonts w:ascii="宋体" w:hAnsi="宋体" w:cs="宋体"/>
                    <w:noProof/>
                    <w:szCs w:val="18"/>
                  </w:rPr>
                  <w:t>30</w:t>
                </w:r>
                <w:r>
                  <w:rPr>
                    <w:rFonts w:ascii="宋体" w:hAnsi="宋体" w:cs="宋体" w:hint="eastAsia"/>
                  </w:rPr>
                  <w:fldChar w:fldCharType="end"/>
                </w:r>
                <w:r>
                  <w:rPr>
                    <w:rStyle w:val="ae"/>
                    <w:rFonts w:ascii="宋体" w:hAnsi="宋体" w:cs="宋体" w:hint="eastAsia"/>
                    <w:szCs w:val="18"/>
                  </w:rPr>
                  <w:t xml:space="preserve"> 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4E" w:rsidRDefault="0018214E">
    <w:pPr>
      <w:pStyle w:val="aa"/>
      <w:framePr w:wrap="around" w:vAnchor="text" w:hAnchor="margin" w:xAlign="center" w:y="2"/>
      <w:rPr>
        <w:rStyle w:val="ae"/>
      </w:rPr>
    </w:pPr>
    <w:r>
      <w:fldChar w:fldCharType="begin"/>
    </w:r>
    <w:r>
      <w:rPr>
        <w:rStyle w:val="ae"/>
      </w:rPr>
      <w:instrText xml:space="preserve">PAGE  </w:instrText>
    </w:r>
    <w:r>
      <w:fldChar w:fldCharType="end"/>
    </w:r>
  </w:p>
  <w:p w:rsidR="0018214E" w:rsidRDefault="0018214E">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4E" w:rsidRDefault="0018214E">
    <w:pPr>
      <w:pStyle w:val="aa"/>
      <w:ind w:right="360"/>
    </w:pPr>
    <w:r>
      <w:rPr>
        <w:noProof/>
      </w:rPr>
      <w:pict>
        <v:shapetype id="_x0000_t202" coordsize="21600,21600" o:spt="202" path="m,l,21600r21600,l21600,xe">
          <v:stroke joinstyle="miter"/>
          <v:path gradientshapeok="t" o:connecttype="rect"/>
        </v:shapetype>
        <v:shape id="文本框 1029" o:spid="_x0000_s4098" type="#_x0000_t202" style="position:absolute;margin-left:0;margin-top:0;width:48.05pt;height:15.5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" filled="f" stroked="f">
          <v:textbox style="mso-fit-shape-to-text:t" inset="0,0,0,0">
            <w:txbxContent>
              <w:p w:rsidR="0018214E" w:rsidRDefault="0018214E">
                <w:pPr>
                  <w:pStyle w:val="aa"/>
                  <w:rPr>
                    <w:rStyle w:val="ae"/>
                    <w:rFonts w:ascii="宋体" w:hAnsi="宋体" w:cs="宋体"/>
                    <w:szCs w:val="18"/>
                  </w:rPr>
                </w:pPr>
                <w:r>
                  <w:rPr>
                    <w:rStyle w:val="ae"/>
                    <w:rFonts w:ascii="宋体" w:hAnsi="宋体" w:cs="宋体" w:hint="eastAsia"/>
                    <w:szCs w:val="18"/>
                  </w:rPr>
                  <w:t xml:space="preserve">第 </w:t>
                </w:r>
                <w:r>
                  <w:rPr>
                    <w:rFonts w:ascii="宋体" w:hAnsi="宋体" w:cs="宋体" w:hint="eastAsia"/>
                  </w:rPr>
                  <w:fldChar w:fldCharType="begin"/>
                </w:r>
                <w:r>
                  <w:rPr>
                    <w:rStyle w:val="ae"/>
                    <w:rFonts w:ascii="宋体" w:hAnsi="宋体" w:cs="宋体" w:hint="eastAsia"/>
                    <w:szCs w:val="18"/>
                  </w:rPr>
                  <w:instrText xml:space="preserve"> PAGE  \* MERGEFORMAT </w:instrText>
                </w:r>
                <w:r>
                  <w:rPr>
                    <w:rFonts w:ascii="宋体" w:hAnsi="宋体" w:cs="宋体" w:hint="eastAsia"/>
                  </w:rPr>
                  <w:fldChar w:fldCharType="separate"/>
                </w:r>
                <w:r w:rsidR="0037449D">
                  <w:rPr>
                    <w:rStyle w:val="ae"/>
                    <w:rFonts w:ascii="宋体" w:hAnsi="宋体" w:cs="宋体"/>
                    <w:noProof/>
                    <w:szCs w:val="18"/>
                  </w:rPr>
                  <w:t>34</w:t>
                </w:r>
                <w:r>
                  <w:rPr>
                    <w:rFonts w:ascii="宋体" w:hAnsi="宋体" w:cs="宋体" w:hint="eastAsia"/>
                  </w:rPr>
                  <w:fldChar w:fldCharType="end"/>
                </w:r>
                <w:r>
                  <w:rPr>
                    <w:rStyle w:val="ae"/>
                    <w:rFonts w:ascii="宋体" w:hAnsi="宋体" w:cs="宋体" w:hint="eastAsia"/>
                    <w:szCs w:val="18"/>
                  </w:rPr>
                  <w:t xml:space="preserve"> 页</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4E" w:rsidRDefault="0018214E">
    <w:pPr>
      <w:pStyle w:val="aa"/>
      <w:jc w:val="center"/>
    </w:pPr>
    <w:r>
      <w:rPr>
        <w:noProof/>
      </w:rPr>
      <w:pict>
        <v:shapetype id="_x0000_t202" coordsize="21600,21600" o:spt="202" path="m,l,21600r21600,l21600,xe">
          <v:stroke joinstyle="miter"/>
          <v:path gradientshapeok="t" o:connecttype="rect"/>
        </v:shapetype>
        <v:shape id="文本框 5" o:spid="_x0000_s4097" type="#_x0000_t202" style="position:absolute;left:0;text-align:left;margin-left:0;margin-top:0;width:27.05pt;height:11.6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" filled="f" stroked="f">
          <v:textbox style="mso-fit-shape-to-text:t" inset="0,0,0,0">
            <w:txbxContent>
              <w:p w:rsidR="0018214E" w:rsidRDefault="0018214E">
                <w:pPr>
                  <w:pStyle w:val="aa"/>
                </w:pPr>
                <w:r>
                  <w:rPr>
                    <w:rFonts w:hint="eastAsia"/>
                  </w:rPr>
                  <w:t>第</w:t>
                </w:r>
                <w:fldSimple w:instr=" PAGE  \* MERGEFORMAT ">
                  <w:r w:rsidR="0037449D">
                    <w:rPr>
                      <w:noProof/>
                    </w:rPr>
                    <w:t>37</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622" w:rsidRDefault="00894622" w:rsidP="00A46CF8">
      <w:r>
        <w:separator/>
      </w:r>
    </w:p>
  </w:footnote>
  <w:footnote w:type="continuationSeparator" w:id="1">
    <w:p w:rsidR="00894622" w:rsidRDefault="00894622" w:rsidP="00A4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4E" w:rsidRDefault="0018214E">
    <w:pPr>
      <w:pStyle w:val="ab"/>
    </w:pPr>
    <w:r>
      <w:rPr>
        <w:rFonts w:ascii="隶书" w:eastAsia="隶书" w:hAnsi="华文中宋" w:cs="仿宋"/>
        <w:sz w:val="21"/>
        <w:szCs w:val="21"/>
      </w:rPr>
      <w:t>山西煤机装备制造有限责任公司</w:t>
    </w:r>
    <w:r w:rsidRPr="00954538">
      <w:rPr>
        <w:rFonts w:ascii="隶书" w:eastAsia="隶书" w:hAnsi="华文中宋" w:cs="仿宋"/>
        <w:sz w:val="21"/>
        <w:szCs w:val="21"/>
      </w:rPr>
      <w:t>智慧园区生产作业区信息化系统</w:t>
    </w:r>
    <w:r>
      <w:rPr>
        <w:rFonts w:ascii="隶书" w:eastAsia="隶书" w:hAnsi="华文中宋" w:cs="仿宋" w:hint="eastAsia"/>
        <w:sz w:val="21"/>
        <w:szCs w:val="21"/>
      </w:rPr>
      <w:t>硬件及集成服务采购招标文件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4E" w:rsidRDefault="0018214E">
    <w:pPr>
      <w:pStyle w:val="ab"/>
    </w:pPr>
    <w:r>
      <w:rPr>
        <w:rFonts w:ascii="隶书" w:eastAsia="隶书" w:hAnsi="华文中宋" w:cs="仿宋"/>
        <w:sz w:val="21"/>
        <w:szCs w:val="21"/>
      </w:rPr>
      <w:t>山西煤机装备制造有限责任公司</w:t>
    </w:r>
    <w:r>
      <w:rPr>
        <w:rFonts w:ascii="隶书" w:eastAsia="隶书" w:hAnsi="华文中宋" w:cs="仿宋" w:hint="eastAsia"/>
        <w:sz w:val="21"/>
        <w:szCs w:val="21"/>
      </w:rPr>
      <w:t>技术中心计算机及服务器采购项目招标文件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3BBA"/>
    <w:multiLevelType w:val="singleLevel"/>
    <w:tmpl w:val="37003BBA"/>
    <w:lvl w:ilvl="0">
      <w:start w:val="1"/>
      <w:numFmt w:val="decimal"/>
      <w:suff w:val="nothing"/>
      <w:lvlText w:val="（%1）"/>
      <w:lvlJc w:val="left"/>
    </w:lvl>
  </w:abstractNum>
  <w:abstractNum w:abstractNumId="1">
    <w:nsid w:val="6028E2E7"/>
    <w:multiLevelType w:val="singleLevel"/>
    <w:tmpl w:val="6028E2E7"/>
    <w:lvl w:ilvl="0">
      <w:start w:val="1"/>
      <w:numFmt w:val="decimal"/>
      <w:suff w:val="space"/>
      <w:lvlText w:val="%1."/>
      <w:lvlJc w:val="left"/>
    </w:lvl>
  </w:abstractNum>
  <w:abstractNum w:abstractNumId="2">
    <w:nsid w:val="6364B945"/>
    <w:multiLevelType w:val="singleLevel"/>
    <w:tmpl w:val="6364B945"/>
    <w:lvl w:ilvl="0">
      <w:start w:val="2"/>
      <w:numFmt w:val="decimal"/>
      <w:suff w:val="nothing"/>
      <w:lvlText w:val="%1．"/>
      <w:lvlJc w:val="left"/>
    </w:lvl>
  </w:abstractNum>
  <w:abstractNum w:abstractNumId="3">
    <w:nsid w:val="656D6133"/>
    <w:multiLevelType w:val="multilevel"/>
    <w:tmpl w:val="656D6133"/>
    <w:lvl w:ilvl="0">
      <w:start w:val="1"/>
      <w:numFmt w:val="chineseCountingThousand"/>
      <w:pStyle w:val="1"/>
      <w:suff w:val="nothing"/>
      <w:lvlText w:val="第%1部分"/>
      <w:lvlJc w:val="center"/>
      <w:pPr>
        <w:ind w:left="252" w:firstLine="288"/>
      </w:pPr>
      <w:rPr>
        <w:rFonts w:hint="eastAsia"/>
        <w:sz w:val="28"/>
        <w:szCs w:val="28"/>
      </w:rPr>
    </w:lvl>
    <w:lvl w:ilvl="1" w:tentative="1">
      <w:start w:val="1"/>
      <w:numFmt w:val="chineseCountingThousand"/>
      <w:suff w:val="nothing"/>
      <w:lvlText w:val="%2、"/>
      <w:lvlJc w:val="left"/>
      <w:pPr>
        <w:ind w:left="543" w:firstLine="177"/>
      </w:pPr>
      <w:rPr>
        <w:rFonts w:ascii="仿宋_GB2312" w:eastAsia="仿宋_GB2312" w:hAnsi="宋体" w:hint="eastAsia"/>
        <w:sz w:val="32"/>
        <w:szCs w:val="32"/>
        <w:lang w:val="en-US"/>
      </w:rPr>
    </w:lvl>
    <w:lvl w:ilvl="2" w:tentative="1">
      <w:start w:val="1"/>
      <w:numFmt w:val="chineseCountingThousand"/>
      <w:pStyle w:val="3"/>
      <w:suff w:val="nothing"/>
      <w:lvlText w:val="(%3)"/>
      <w:lvlJc w:val="left"/>
      <w:pPr>
        <w:ind w:left="252" w:firstLine="0"/>
      </w:pPr>
      <w:rPr>
        <w:rFonts w:ascii="Times New Roman" w:eastAsia="宋体" w:hAnsi="Times New Roman" w:hint="default"/>
        <w:b/>
        <w:i w:val="0"/>
        <w:spacing w:val="0"/>
        <w:w w:val="100"/>
        <w:position w:val="0"/>
        <w:sz w:val="21"/>
        <w:szCs w:val="21"/>
      </w:rPr>
    </w:lvl>
    <w:lvl w:ilvl="3" w:tentative="1">
      <w:start w:val="1"/>
      <w:numFmt w:val="decimal"/>
      <w:pStyle w:val="4"/>
      <w:suff w:val="nothing"/>
      <w:lvlText w:val="%4、"/>
      <w:lvlJc w:val="left"/>
      <w:pPr>
        <w:ind w:left="252" w:firstLine="0"/>
      </w:pPr>
      <w:rPr>
        <w:rFonts w:hint="eastAsia"/>
      </w:rPr>
    </w:lvl>
    <w:lvl w:ilvl="4" w:tentative="1">
      <w:start w:val="1"/>
      <w:numFmt w:val="upperLetter"/>
      <w:pStyle w:val="5"/>
      <w:suff w:val="nothing"/>
      <w:lvlText w:val="%5、"/>
      <w:lvlJc w:val="left"/>
      <w:pPr>
        <w:ind w:left="252" w:firstLine="0"/>
      </w:pPr>
      <w:rPr>
        <w:rFonts w:hint="eastAsia"/>
      </w:rPr>
    </w:lvl>
    <w:lvl w:ilvl="5" w:tentative="1">
      <w:start w:val="1"/>
      <w:numFmt w:val="none"/>
      <w:pStyle w:val="6"/>
      <w:suff w:val="nothing"/>
      <w:lvlText w:val=""/>
      <w:lvlJc w:val="left"/>
      <w:pPr>
        <w:ind w:left="252" w:firstLine="0"/>
      </w:pPr>
      <w:rPr>
        <w:rFonts w:hint="eastAsia"/>
      </w:rPr>
    </w:lvl>
    <w:lvl w:ilvl="6" w:tentative="1">
      <w:start w:val="1"/>
      <w:numFmt w:val="none"/>
      <w:pStyle w:val="7"/>
      <w:suff w:val="nothing"/>
      <w:lvlText w:val=""/>
      <w:lvlJc w:val="left"/>
      <w:pPr>
        <w:ind w:left="252" w:firstLine="0"/>
      </w:pPr>
      <w:rPr>
        <w:rFonts w:hint="eastAsia"/>
      </w:rPr>
    </w:lvl>
    <w:lvl w:ilvl="7" w:tentative="1">
      <w:start w:val="1"/>
      <w:numFmt w:val="none"/>
      <w:pStyle w:val="8"/>
      <w:suff w:val="nothing"/>
      <w:lvlText w:val=""/>
      <w:lvlJc w:val="left"/>
      <w:pPr>
        <w:ind w:left="252" w:firstLine="0"/>
      </w:pPr>
      <w:rPr>
        <w:rFonts w:hint="eastAsia"/>
      </w:rPr>
    </w:lvl>
    <w:lvl w:ilvl="8" w:tentative="1">
      <w:start w:val="1"/>
      <w:numFmt w:val="none"/>
      <w:pStyle w:val="9"/>
      <w:suff w:val="nothing"/>
      <w:lvlText w:val=""/>
      <w:lvlJc w:val="left"/>
      <w:pPr>
        <w:ind w:left="252" w:firstLine="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c5MDI4MDFlMTVkYzhjYmFjNzUwNzQzN2JkMWVjYTIifQ=="/>
  </w:docVars>
  <w:rsids>
    <w:rsidRoot w:val="00EF771F"/>
    <w:rsid w:val="0003697C"/>
    <w:rsid w:val="0005580B"/>
    <w:rsid w:val="0007159A"/>
    <w:rsid w:val="000754BF"/>
    <w:rsid w:val="000759E3"/>
    <w:rsid w:val="00075C3F"/>
    <w:rsid w:val="000828B1"/>
    <w:rsid w:val="00096596"/>
    <w:rsid w:val="000C05BC"/>
    <w:rsid w:val="000C35E4"/>
    <w:rsid w:val="000D50C6"/>
    <w:rsid w:val="000D5E14"/>
    <w:rsid w:val="000E62B1"/>
    <w:rsid w:val="0010270B"/>
    <w:rsid w:val="0010494D"/>
    <w:rsid w:val="00107B54"/>
    <w:rsid w:val="00116FF0"/>
    <w:rsid w:val="00136641"/>
    <w:rsid w:val="00141961"/>
    <w:rsid w:val="00145102"/>
    <w:rsid w:val="001464E8"/>
    <w:rsid w:val="001531A9"/>
    <w:rsid w:val="00153ADA"/>
    <w:rsid w:val="00170647"/>
    <w:rsid w:val="00171CAF"/>
    <w:rsid w:val="00176230"/>
    <w:rsid w:val="0018214E"/>
    <w:rsid w:val="00184C04"/>
    <w:rsid w:val="001902DA"/>
    <w:rsid w:val="00193F03"/>
    <w:rsid w:val="001967D4"/>
    <w:rsid w:val="001A297B"/>
    <w:rsid w:val="001A49CE"/>
    <w:rsid w:val="001B1290"/>
    <w:rsid w:val="001B783C"/>
    <w:rsid w:val="001D0AB3"/>
    <w:rsid w:val="001D26D7"/>
    <w:rsid w:val="001D3B47"/>
    <w:rsid w:val="001D54E9"/>
    <w:rsid w:val="001D7A83"/>
    <w:rsid w:val="001E5BA0"/>
    <w:rsid w:val="001E65DB"/>
    <w:rsid w:val="001F5314"/>
    <w:rsid w:val="002018AF"/>
    <w:rsid w:val="002177A4"/>
    <w:rsid w:val="00225683"/>
    <w:rsid w:val="00225EC8"/>
    <w:rsid w:val="0024140F"/>
    <w:rsid w:val="00242F13"/>
    <w:rsid w:val="002555C8"/>
    <w:rsid w:val="00256DEB"/>
    <w:rsid w:val="002604B3"/>
    <w:rsid w:val="00277321"/>
    <w:rsid w:val="00286E39"/>
    <w:rsid w:val="00287C1A"/>
    <w:rsid w:val="00291D16"/>
    <w:rsid w:val="002A3B51"/>
    <w:rsid w:val="002A7F72"/>
    <w:rsid w:val="002B6A1B"/>
    <w:rsid w:val="002C11FB"/>
    <w:rsid w:val="002D0BAF"/>
    <w:rsid w:val="002E352C"/>
    <w:rsid w:val="002F1E98"/>
    <w:rsid w:val="002F5769"/>
    <w:rsid w:val="003159D6"/>
    <w:rsid w:val="0031648B"/>
    <w:rsid w:val="00334BE9"/>
    <w:rsid w:val="00346B2B"/>
    <w:rsid w:val="00347CFA"/>
    <w:rsid w:val="00350812"/>
    <w:rsid w:val="00352041"/>
    <w:rsid w:val="00353DFC"/>
    <w:rsid w:val="003570D3"/>
    <w:rsid w:val="003578D8"/>
    <w:rsid w:val="0037449D"/>
    <w:rsid w:val="00377489"/>
    <w:rsid w:val="00380610"/>
    <w:rsid w:val="00382733"/>
    <w:rsid w:val="00384522"/>
    <w:rsid w:val="003944A8"/>
    <w:rsid w:val="00396F58"/>
    <w:rsid w:val="003A5C5D"/>
    <w:rsid w:val="003A6471"/>
    <w:rsid w:val="003A7435"/>
    <w:rsid w:val="003B30BB"/>
    <w:rsid w:val="003E0AC6"/>
    <w:rsid w:val="003F1EEC"/>
    <w:rsid w:val="00400732"/>
    <w:rsid w:val="00400A5C"/>
    <w:rsid w:val="00401EA7"/>
    <w:rsid w:val="00404B3A"/>
    <w:rsid w:val="0041399C"/>
    <w:rsid w:val="00425CBF"/>
    <w:rsid w:val="00432888"/>
    <w:rsid w:val="00442323"/>
    <w:rsid w:val="00444964"/>
    <w:rsid w:val="00456E08"/>
    <w:rsid w:val="00471123"/>
    <w:rsid w:val="0047133C"/>
    <w:rsid w:val="0047172C"/>
    <w:rsid w:val="00481599"/>
    <w:rsid w:val="004824F1"/>
    <w:rsid w:val="00487A9F"/>
    <w:rsid w:val="004B68E1"/>
    <w:rsid w:val="004C3175"/>
    <w:rsid w:val="004D0BE3"/>
    <w:rsid w:val="004E7B9F"/>
    <w:rsid w:val="004E7C33"/>
    <w:rsid w:val="004F6DF8"/>
    <w:rsid w:val="00502344"/>
    <w:rsid w:val="00512524"/>
    <w:rsid w:val="00513A9E"/>
    <w:rsid w:val="005175DE"/>
    <w:rsid w:val="00517F90"/>
    <w:rsid w:val="0052397A"/>
    <w:rsid w:val="00527A93"/>
    <w:rsid w:val="00540046"/>
    <w:rsid w:val="00542FEF"/>
    <w:rsid w:val="00551343"/>
    <w:rsid w:val="005714F6"/>
    <w:rsid w:val="0057641A"/>
    <w:rsid w:val="005A15D5"/>
    <w:rsid w:val="005B17AA"/>
    <w:rsid w:val="005B1D7F"/>
    <w:rsid w:val="005D47AC"/>
    <w:rsid w:val="005E16B7"/>
    <w:rsid w:val="005F4846"/>
    <w:rsid w:val="005F5FA9"/>
    <w:rsid w:val="006012A5"/>
    <w:rsid w:val="006059F8"/>
    <w:rsid w:val="006061CB"/>
    <w:rsid w:val="006068CB"/>
    <w:rsid w:val="006126B6"/>
    <w:rsid w:val="00620805"/>
    <w:rsid w:val="006232BC"/>
    <w:rsid w:val="00624E1A"/>
    <w:rsid w:val="0062744F"/>
    <w:rsid w:val="00630CFF"/>
    <w:rsid w:val="00644E29"/>
    <w:rsid w:val="0064675F"/>
    <w:rsid w:val="00660CF7"/>
    <w:rsid w:val="00665A5C"/>
    <w:rsid w:val="0068251F"/>
    <w:rsid w:val="00685C4E"/>
    <w:rsid w:val="0068665A"/>
    <w:rsid w:val="0069045D"/>
    <w:rsid w:val="006A4624"/>
    <w:rsid w:val="006A742A"/>
    <w:rsid w:val="006B1D09"/>
    <w:rsid w:val="006B62FB"/>
    <w:rsid w:val="006C19F3"/>
    <w:rsid w:val="006C3057"/>
    <w:rsid w:val="006F29B7"/>
    <w:rsid w:val="0070555C"/>
    <w:rsid w:val="00715550"/>
    <w:rsid w:val="00727BE4"/>
    <w:rsid w:val="00736C2E"/>
    <w:rsid w:val="00744D30"/>
    <w:rsid w:val="0076213D"/>
    <w:rsid w:val="00774975"/>
    <w:rsid w:val="007753BD"/>
    <w:rsid w:val="007821B5"/>
    <w:rsid w:val="00795CB4"/>
    <w:rsid w:val="007A4C80"/>
    <w:rsid w:val="007B7160"/>
    <w:rsid w:val="007D23D2"/>
    <w:rsid w:val="007E6EE7"/>
    <w:rsid w:val="0080073A"/>
    <w:rsid w:val="00816618"/>
    <w:rsid w:val="0082446B"/>
    <w:rsid w:val="00825E57"/>
    <w:rsid w:val="00845C56"/>
    <w:rsid w:val="0087069D"/>
    <w:rsid w:val="00880A74"/>
    <w:rsid w:val="00880C62"/>
    <w:rsid w:val="00894622"/>
    <w:rsid w:val="008A1D24"/>
    <w:rsid w:val="008C47EF"/>
    <w:rsid w:val="008D0FAF"/>
    <w:rsid w:val="008E011F"/>
    <w:rsid w:val="008E0BA0"/>
    <w:rsid w:val="008E1264"/>
    <w:rsid w:val="008E2B13"/>
    <w:rsid w:val="008E42DE"/>
    <w:rsid w:val="008F002A"/>
    <w:rsid w:val="008F4794"/>
    <w:rsid w:val="00900FBE"/>
    <w:rsid w:val="009113A5"/>
    <w:rsid w:val="00921F54"/>
    <w:rsid w:val="00922579"/>
    <w:rsid w:val="00922CEC"/>
    <w:rsid w:val="009370B1"/>
    <w:rsid w:val="009436FC"/>
    <w:rsid w:val="00945C19"/>
    <w:rsid w:val="00952977"/>
    <w:rsid w:val="00966CBC"/>
    <w:rsid w:val="00971DC6"/>
    <w:rsid w:val="009872A4"/>
    <w:rsid w:val="00994554"/>
    <w:rsid w:val="009A435C"/>
    <w:rsid w:val="009D3633"/>
    <w:rsid w:val="009E0A3B"/>
    <w:rsid w:val="009E50DF"/>
    <w:rsid w:val="009F68C8"/>
    <w:rsid w:val="00A02F60"/>
    <w:rsid w:val="00A05986"/>
    <w:rsid w:val="00A102BE"/>
    <w:rsid w:val="00A13192"/>
    <w:rsid w:val="00A261E9"/>
    <w:rsid w:val="00A46CF8"/>
    <w:rsid w:val="00A56518"/>
    <w:rsid w:val="00A62FF0"/>
    <w:rsid w:val="00A839D8"/>
    <w:rsid w:val="00A84FBF"/>
    <w:rsid w:val="00A9424A"/>
    <w:rsid w:val="00A94EE5"/>
    <w:rsid w:val="00A95DDE"/>
    <w:rsid w:val="00AA4C21"/>
    <w:rsid w:val="00AA6624"/>
    <w:rsid w:val="00AB1B6A"/>
    <w:rsid w:val="00AB3883"/>
    <w:rsid w:val="00AB3930"/>
    <w:rsid w:val="00AB7714"/>
    <w:rsid w:val="00AC1BCB"/>
    <w:rsid w:val="00AC6B78"/>
    <w:rsid w:val="00AD5564"/>
    <w:rsid w:val="00AD5722"/>
    <w:rsid w:val="00AE4804"/>
    <w:rsid w:val="00AE65C5"/>
    <w:rsid w:val="00AE7373"/>
    <w:rsid w:val="00AF32FF"/>
    <w:rsid w:val="00AF58B7"/>
    <w:rsid w:val="00B058F2"/>
    <w:rsid w:val="00B0666C"/>
    <w:rsid w:val="00B54835"/>
    <w:rsid w:val="00B837BD"/>
    <w:rsid w:val="00B84EAA"/>
    <w:rsid w:val="00B97B20"/>
    <w:rsid w:val="00BB08F8"/>
    <w:rsid w:val="00BB713B"/>
    <w:rsid w:val="00BC34AA"/>
    <w:rsid w:val="00BC4FB0"/>
    <w:rsid w:val="00BD137E"/>
    <w:rsid w:val="00BD3E2A"/>
    <w:rsid w:val="00BE461A"/>
    <w:rsid w:val="00BF44CD"/>
    <w:rsid w:val="00C00E45"/>
    <w:rsid w:val="00C03F88"/>
    <w:rsid w:val="00C049EE"/>
    <w:rsid w:val="00C1503D"/>
    <w:rsid w:val="00C262ED"/>
    <w:rsid w:val="00C35B71"/>
    <w:rsid w:val="00C460DD"/>
    <w:rsid w:val="00C46F9C"/>
    <w:rsid w:val="00C57D4F"/>
    <w:rsid w:val="00C732D9"/>
    <w:rsid w:val="00C73318"/>
    <w:rsid w:val="00C876E2"/>
    <w:rsid w:val="00C92BBE"/>
    <w:rsid w:val="00C95D92"/>
    <w:rsid w:val="00CB13ED"/>
    <w:rsid w:val="00CC2526"/>
    <w:rsid w:val="00CC40C4"/>
    <w:rsid w:val="00CC5E16"/>
    <w:rsid w:val="00CC6ECE"/>
    <w:rsid w:val="00CD4BEF"/>
    <w:rsid w:val="00CE46F1"/>
    <w:rsid w:val="00CF12DB"/>
    <w:rsid w:val="00CF6B96"/>
    <w:rsid w:val="00D031CE"/>
    <w:rsid w:val="00D065CA"/>
    <w:rsid w:val="00D1019C"/>
    <w:rsid w:val="00D21988"/>
    <w:rsid w:val="00D31624"/>
    <w:rsid w:val="00D63B6A"/>
    <w:rsid w:val="00D65C09"/>
    <w:rsid w:val="00D70D5E"/>
    <w:rsid w:val="00D834D7"/>
    <w:rsid w:val="00D93E69"/>
    <w:rsid w:val="00DB4D28"/>
    <w:rsid w:val="00DB6752"/>
    <w:rsid w:val="00DC12BC"/>
    <w:rsid w:val="00DC535A"/>
    <w:rsid w:val="00DF45CD"/>
    <w:rsid w:val="00DF4F66"/>
    <w:rsid w:val="00E0312D"/>
    <w:rsid w:val="00E064BA"/>
    <w:rsid w:val="00E06799"/>
    <w:rsid w:val="00E22E91"/>
    <w:rsid w:val="00E26174"/>
    <w:rsid w:val="00E30B7E"/>
    <w:rsid w:val="00E32AAA"/>
    <w:rsid w:val="00E34D2A"/>
    <w:rsid w:val="00E36680"/>
    <w:rsid w:val="00E46A6B"/>
    <w:rsid w:val="00E5290F"/>
    <w:rsid w:val="00E56184"/>
    <w:rsid w:val="00E562B9"/>
    <w:rsid w:val="00E567C0"/>
    <w:rsid w:val="00E5763D"/>
    <w:rsid w:val="00E615B8"/>
    <w:rsid w:val="00E72BE4"/>
    <w:rsid w:val="00E737BC"/>
    <w:rsid w:val="00E7673B"/>
    <w:rsid w:val="00E767F7"/>
    <w:rsid w:val="00E82F64"/>
    <w:rsid w:val="00E84582"/>
    <w:rsid w:val="00EA00D8"/>
    <w:rsid w:val="00EA4612"/>
    <w:rsid w:val="00EA5AC4"/>
    <w:rsid w:val="00EC260C"/>
    <w:rsid w:val="00ED016F"/>
    <w:rsid w:val="00ED75AE"/>
    <w:rsid w:val="00EE215E"/>
    <w:rsid w:val="00EE61AB"/>
    <w:rsid w:val="00EF54A3"/>
    <w:rsid w:val="00EF771F"/>
    <w:rsid w:val="00F313FD"/>
    <w:rsid w:val="00F41D85"/>
    <w:rsid w:val="00F420FE"/>
    <w:rsid w:val="00F50CD9"/>
    <w:rsid w:val="00F6221D"/>
    <w:rsid w:val="00F62A8A"/>
    <w:rsid w:val="00F752F3"/>
    <w:rsid w:val="00F86162"/>
    <w:rsid w:val="00F93D8C"/>
    <w:rsid w:val="00F952FC"/>
    <w:rsid w:val="00FB1826"/>
    <w:rsid w:val="00FE0971"/>
    <w:rsid w:val="00FE0B4C"/>
    <w:rsid w:val="00FE1D3A"/>
    <w:rsid w:val="00FE2F42"/>
    <w:rsid w:val="00FF6D01"/>
    <w:rsid w:val="02477931"/>
    <w:rsid w:val="02995329"/>
    <w:rsid w:val="03395712"/>
    <w:rsid w:val="061833C4"/>
    <w:rsid w:val="08B6027C"/>
    <w:rsid w:val="0ABB48E9"/>
    <w:rsid w:val="0FB604A7"/>
    <w:rsid w:val="11B40FAD"/>
    <w:rsid w:val="135F1A2A"/>
    <w:rsid w:val="14D4504F"/>
    <w:rsid w:val="16445247"/>
    <w:rsid w:val="174A4CC1"/>
    <w:rsid w:val="174F0F28"/>
    <w:rsid w:val="18652D1B"/>
    <w:rsid w:val="18F072A2"/>
    <w:rsid w:val="1A8F674E"/>
    <w:rsid w:val="1B1118DF"/>
    <w:rsid w:val="1DDE51ED"/>
    <w:rsid w:val="1E3055F8"/>
    <w:rsid w:val="220264EC"/>
    <w:rsid w:val="230705BB"/>
    <w:rsid w:val="23675615"/>
    <w:rsid w:val="246E2073"/>
    <w:rsid w:val="24AA3111"/>
    <w:rsid w:val="251733CE"/>
    <w:rsid w:val="26425F79"/>
    <w:rsid w:val="27131256"/>
    <w:rsid w:val="29D542B7"/>
    <w:rsid w:val="2E9F090A"/>
    <w:rsid w:val="2F0A5C92"/>
    <w:rsid w:val="3264464F"/>
    <w:rsid w:val="340B051B"/>
    <w:rsid w:val="350D3688"/>
    <w:rsid w:val="35727A40"/>
    <w:rsid w:val="357339A5"/>
    <w:rsid w:val="377813B0"/>
    <w:rsid w:val="385F1E5C"/>
    <w:rsid w:val="386C0AF1"/>
    <w:rsid w:val="3BF17AAE"/>
    <w:rsid w:val="3C311E62"/>
    <w:rsid w:val="3D1E48B5"/>
    <w:rsid w:val="3DF20E42"/>
    <w:rsid w:val="429B451E"/>
    <w:rsid w:val="43E4558E"/>
    <w:rsid w:val="470A36DA"/>
    <w:rsid w:val="48B3579D"/>
    <w:rsid w:val="48E72681"/>
    <w:rsid w:val="499A0A55"/>
    <w:rsid w:val="49A66FA6"/>
    <w:rsid w:val="49EA2AE7"/>
    <w:rsid w:val="4A333DB2"/>
    <w:rsid w:val="4B215BA2"/>
    <w:rsid w:val="4C38209B"/>
    <w:rsid w:val="4CBC335C"/>
    <w:rsid w:val="4E3307CD"/>
    <w:rsid w:val="4F8F4D91"/>
    <w:rsid w:val="526F11D4"/>
    <w:rsid w:val="529E7EC2"/>
    <w:rsid w:val="52CA7DD6"/>
    <w:rsid w:val="52D748FD"/>
    <w:rsid w:val="58375ECD"/>
    <w:rsid w:val="5A702A58"/>
    <w:rsid w:val="5BC1451E"/>
    <w:rsid w:val="5CA81DE2"/>
    <w:rsid w:val="5CE85CD5"/>
    <w:rsid w:val="5D0A55B9"/>
    <w:rsid w:val="605F4995"/>
    <w:rsid w:val="658A6D7D"/>
    <w:rsid w:val="66E02EBD"/>
    <w:rsid w:val="682A1587"/>
    <w:rsid w:val="6B2C527A"/>
    <w:rsid w:val="6D3E42BD"/>
    <w:rsid w:val="6FB0436E"/>
    <w:rsid w:val="70D25259"/>
    <w:rsid w:val="72860DA2"/>
    <w:rsid w:val="72BF781D"/>
    <w:rsid w:val="733246B2"/>
    <w:rsid w:val="73F76C37"/>
    <w:rsid w:val="77352AE5"/>
    <w:rsid w:val="78654AD1"/>
    <w:rsid w:val="786A3FE1"/>
    <w:rsid w:val="78FA30CD"/>
    <w:rsid w:val="792B37BB"/>
    <w:rsid w:val="7E9474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uiPriority="0" w:unhideWhenUsed="0" w:qFormat="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unhideWhenUsed="0"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A46CF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A46CF8"/>
    <w:pPr>
      <w:keepNext/>
      <w:keepLines/>
      <w:numPr>
        <w:numId w:val="1"/>
      </w:numPr>
      <w:adjustRightInd w:val="0"/>
      <w:spacing w:before="340" w:after="330" w:line="578" w:lineRule="atLeast"/>
      <w:jc w:val="left"/>
      <w:textAlignment w:val="baseline"/>
      <w:outlineLvl w:val="0"/>
    </w:pPr>
    <w:rPr>
      <w:b/>
      <w:bCs/>
      <w:kern w:val="44"/>
      <w:sz w:val="44"/>
      <w:szCs w:val="44"/>
    </w:rPr>
  </w:style>
  <w:style w:type="paragraph" w:styleId="2">
    <w:name w:val="heading 2"/>
    <w:basedOn w:val="a"/>
    <w:next w:val="a"/>
    <w:link w:val="2Char"/>
    <w:qFormat/>
    <w:rsid w:val="00A46CF8"/>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A46CF8"/>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link w:val="4Char"/>
    <w:qFormat/>
    <w:rsid w:val="00A46CF8"/>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A46CF8"/>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A46CF8"/>
    <w:pPr>
      <w:keepNext/>
      <w:keepLines/>
      <w:numPr>
        <w:ilvl w:val="5"/>
        <w:numId w:val="1"/>
      </w:numPr>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qFormat/>
    <w:rsid w:val="00A46CF8"/>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A46CF8"/>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A46CF8"/>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46CF8"/>
    <w:rPr>
      <w:b/>
      <w:bCs/>
    </w:rPr>
  </w:style>
  <w:style w:type="paragraph" w:styleId="a4">
    <w:name w:val="annotation text"/>
    <w:basedOn w:val="a"/>
    <w:link w:val="Char0"/>
    <w:qFormat/>
    <w:rsid w:val="00A46CF8"/>
    <w:pPr>
      <w:jc w:val="left"/>
    </w:pPr>
  </w:style>
  <w:style w:type="paragraph" w:styleId="a5">
    <w:name w:val="table of authorities"/>
    <w:basedOn w:val="a"/>
    <w:next w:val="a"/>
    <w:qFormat/>
    <w:rsid w:val="00A46CF8"/>
    <w:pPr>
      <w:snapToGrid w:val="0"/>
      <w:spacing w:line="360" w:lineRule="auto"/>
      <w:ind w:leftChars="200" w:left="420" w:firstLine="480"/>
    </w:pPr>
    <w:rPr>
      <w:kern w:val="0"/>
      <w:sz w:val="24"/>
      <w:u w:val="single"/>
    </w:rPr>
  </w:style>
  <w:style w:type="paragraph" w:styleId="a6">
    <w:name w:val="Body Text Indent"/>
    <w:basedOn w:val="a"/>
    <w:link w:val="Char1"/>
    <w:qFormat/>
    <w:rsid w:val="00A46CF8"/>
    <w:pPr>
      <w:adjustRightInd w:val="0"/>
      <w:spacing w:after="120" w:line="360" w:lineRule="atLeast"/>
      <w:ind w:leftChars="200" w:left="420"/>
      <w:jc w:val="left"/>
      <w:textAlignment w:val="baseline"/>
    </w:pPr>
    <w:rPr>
      <w:kern w:val="0"/>
      <w:sz w:val="24"/>
      <w:szCs w:val="20"/>
    </w:rPr>
  </w:style>
  <w:style w:type="paragraph" w:styleId="a7">
    <w:name w:val="Plain Text"/>
    <w:basedOn w:val="a"/>
    <w:link w:val="Char10"/>
    <w:qFormat/>
    <w:rsid w:val="00A46CF8"/>
    <w:rPr>
      <w:rFonts w:ascii="宋体" w:hAnsi="Courier New"/>
      <w:szCs w:val="21"/>
    </w:rPr>
  </w:style>
  <w:style w:type="paragraph" w:styleId="a8">
    <w:name w:val="Date"/>
    <w:basedOn w:val="a"/>
    <w:next w:val="a"/>
    <w:link w:val="Char2"/>
    <w:uiPriority w:val="99"/>
    <w:unhideWhenUsed/>
    <w:rsid w:val="00A46CF8"/>
    <w:pPr>
      <w:ind w:leftChars="2500" w:left="100"/>
    </w:pPr>
  </w:style>
  <w:style w:type="paragraph" w:styleId="a9">
    <w:name w:val="Balloon Text"/>
    <w:basedOn w:val="a"/>
    <w:link w:val="Char3"/>
    <w:qFormat/>
    <w:rsid w:val="00A46CF8"/>
    <w:rPr>
      <w:sz w:val="18"/>
      <w:szCs w:val="18"/>
    </w:rPr>
  </w:style>
  <w:style w:type="paragraph" w:styleId="aa">
    <w:name w:val="footer"/>
    <w:basedOn w:val="a"/>
    <w:link w:val="Char4"/>
    <w:uiPriority w:val="99"/>
    <w:unhideWhenUsed/>
    <w:qFormat/>
    <w:rsid w:val="00A46CF8"/>
    <w:pPr>
      <w:tabs>
        <w:tab w:val="center" w:pos="4153"/>
        <w:tab w:val="right" w:pos="8306"/>
      </w:tabs>
      <w:snapToGrid w:val="0"/>
      <w:jc w:val="left"/>
    </w:pPr>
    <w:rPr>
      <w:sz w:val="18"/>
      <w:szCs w:val="18"/>
    </w:rPr>
  </w:style>
  <w:style w:type="paragraph" w:styleId="ab">
    <w:name w:val="header"/>
    <w:basedOn w:val="a"/>
    <w:link w:val="Char11"/>
    <w:uiPriority w:val="99"/>
    <w:unhideWhenUsed/>
    <w:qFormat/>
    <w:rsid w:val="00A46CF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46CF8"/>
  </w:style>
  <w:style w:type="paragraph" w:styleId="20">
    <w:name w:val="toc 2"/>
    <w:basedOn w:val="a"/>
    <w:next w:val="a"/>
    <w:uiPriority w:val="39"/>
    <w:qFormat/>
    <w:rsid w:val="00A46CF8"/>
    <w:pPr>
      <w:ind w:leftChars="200" w:left="420"/>
    </w:pPr>
  </w:style>
  <w:style w:type="paragraph" w:styleId="ac">
    <w:name w:val="Normal (Web)"/>
    <w:basedOn w:val="a"/>
    <w:unhideWhenUsed/>
    <w:qFormat/>
    <w:rsid w:val="00A46CF8"/>
    <w:pPr>
      <w:widowControl/>
      <w:spacing w:before="100" w:beforeAutospacing="1" w:after="100" w:afterAutospacing="1"/>
      <w:jc w:val="left"/>
    </w:pPr>
    <w:rPr>
      <w:rFonts w:ascii="宋体" w:hAnsi="宋体" w:cs="宋体"/>
      <w:kern w:val="0"/>
      <w:sz w:val="24"/>
    </w:rPr>
  </w:style>
  <w:style w:type="character" w:styleId="ad">
    <w:name w:val="Strong"/>
    <w:uiPriority w:val="22"/>
    <w:qFormat/>
    <w:rsid w:val="00A46CF8"/>
    <w:rPr>
      <w:b/>
      <w:bCs/>
    </w:rPr>
  </w:style>
  <w:style w:type="character" w:styleId="ae">
    <w:name w:val="page number"/>
    <w:qFormat/>
    <w:rsid w:val="00A46CF8"/>
    <w:rPr>
      <w:rFonts w:eastAsia="宋体"/>
      <w:sz w:val="24"/>
      <w:szCs w:val="24"/>
      <w:lang w:val="en-US" w:eastAsia="zh-CN" w:bidi="ar-SA"/>
    </w:rPr>
  </w:style>
  <w:style w:type="character" w:styleId="af">
    <w:name w:val="FollowedHyperlink"/>
    <w:qFormat/>
    <w:rsid w:val="00A46CF8"/>
    <w:rPr>
      <w:color w:val="800080"/>
      <w:u w:val="single"/>
    </w:rPr>
  </w:style>
  <w:style w:type="character" w:styleId="af0">
    <w:name w:val="Emphasis"/>
    <w:basedOn w:val="a0"/>
    <w:uiPriority w:val="20"/>
    <w:qFormat/>
    <w:rsid w:val="00A46CF8"/>
    <w:rPr>
      <w:i/>
      <w:iCs/>
    </w:rPr>
  </w:style>
  <w:style w:type="character" w:styleId="af1">
    <w:name w:val="Hyperlink"/>
    <w:uiPriority w:val="99"/>
    <w:unhideWhenUsed/>
    <w:qFormat/>
    <w:rsid w:val="00A46CF8"/>
    <w:rPr>
      <w:color w:val="0000FF"/>
      <w:u w:val="single"/>
    </w:rPr>
  </w:style>
  <w:style w:type="character" w:styleId="af2">
    <w:name w:val="annotation reference"/>
    <w:qFormat/>
    <w:rsid w:val="00A46CF8"/>
    <w:rPr>
      <w:sz w:val="21"/>
      <w:szCs w:val="21"/>
    </w:rPr>
  </w:style>
  <w:style w:type="table" w:styleId="af3">
    <w:name w:val="Table Grid"/>
    <w:basedOn w:val="a1"/>
    <w:uiPriority w:val="59"/>
    <w:qFormat/>
    <w:rsid w:val="00A46CF8"/>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页眉 Char1"/>
    <w:basedOn w:val="a0"/>
    <w:link w:val="ab"/>
    <w:uiPriority w:val="99"/>
    <w:qFormat/>
    <w:rsid w:val="00A46CF8"/>
    <w:rPr>
      <w:sz w:val="18"/>
      <w:szCs w:val="18"/>
    </w:rPr>
  </w:style>
  <w:style w:type="character" w:customStyle="1" w:styleId="Char4">
    <w:name w:val="页脚 Char"/>
    <w:basedOn w:val="a0"/>
    <w:link w:val="aa"/>
    <w:uiPriority w:val="99"/>
    <w:qFormat/>
    <w:rsid w:val="00A46CF8"/>
    <w:rPr>
      <w:sz w:val="18"/>
      <w:szCs w:val="18"/>
    </w:rPr>
  </w:style>
  <w:style w:type="character" w:customStyle="1" w:styleId="1Char">
    <w:name w:val="标题 1 Char"/>
    <w:basedOn w:val="a0"/>
    <w:link w:val="1"/>
    <w:qFormat/>
    <w:rsid w:val="00A46CF8"/>
    <w:rPr>
      <w:rFonts w:ascii="Times New Roman" w:eastAsia="宋体" w:hAnsi="Times New Roman" w:cs="Times New Roman"/>
      <w:b/>
      <w:bCs/>
      <w:kern w:val="44"/>
      <w:sz w:val="44"/>
      <w:szCs w:val="44"/>
    </w:rPr>
  </w:style>
  <w:style w:type="character" w:customStyle="1" w:styleId="2Char">
    <w:name w:val="标题 2 Char"/>
    <w:basedOn w:val="a0"/>
    <w:link w:val="2"/>
    <w:qFormat/>
    <w:rsid w:val="00A46CF8"/>
    <w:rPr>
      <w:rFonts w:ascii="Arial" w:eastAsia="黑体" w:hAnsi="Arial" w:cs="Times New Roman"/>
      <w:b/>
      <w:bCs/>
      <w:kern w:val="0"/>
      <w:sz w:val="32"/>
      <w:szCs w:val="32"/>
    </w:rPr>
  </w:style>
  <w:style w:type="character" w:customStyle="1" w:styleId="3Char">
    <w:name w:val="标题 3 Char"/>
    <w:basedOn w:val="a0"/>
    <w:link w:val="3"/>
    <w:qFormat/>
    <w:rsid w:val="00A46CF8"/>
    <w:rPr>
      <w:rFonts w:ascii="Times New Roman" w:eastAsia="宋体" w:hAnsi="Times New Roman" w:cs="Times New Roman"/>
      <w:b/>
      <w:bCs/>
      <w:kern w:val="0"/>
      <w:sz w:val="32"/>
      <w:szCs w:val="32"/>
    </w:rPr>
  </w:style>
  <w:style w:type="character" w:customStyle="1" w:styleId="4Char">
    <w:name w:val="标题 4 Char"/>
    <w:basedOn w:val="a0"/>
    <w:link w:val="4"/>
    <w:qFormat/>
    <w:rsid w:val="00A46CF8"/>
    <w:rPr>
      <w:rFonts w:ascii="Arial" w:eastAsia="黑体" w:hAnsi="Arial" w:cs="Times New Roman"/>
      <w:b/>
      <w:bCs/>
      <w:kern w:val="0"/>
      <w:sz w:val="28"/>
      <w:szCs w:val="28"/>
    </w:rPr>
  </w:style>
  <w:style w:type="character" w:customStyle="1" w:styleId="5Char">
    <w:name w:val="标题 5 Char"/>
    <w:basedOn w:val="a0"/>
    <w:link w:val="5"/>
    <w:qFormat/>
    <w:rsid w:val="00A46CF8"/>
    <w:rPr>
      <w:rFonts w:ascii="Times New Roman" w:eastAsia="宋体" w:hAnsi="Times New Roman" w:cs="Times New Roman"/>
      <w:b/>
      <w:bCs/>
      <w:kern w:val="0"/>
      <w:sz w:val="28"/>
      <w:szCs w:val="28"/>
    </w:rPr>
  </w:style>
  <w:style w:type="character" w:customStyle="1" w:styleId="6Char">
    <w:name w:val="标题 6 Char"/>
    <w:basedOn w:val="a0"/>
    <w:link w:val="6"/>
    <w:qFormat/>
    <w:rsid w:val="00A46CF8"/>
    <w:rPr>
      <w:rFonts w:ascii="Arial" w:eastAsia="黑体" w:hAnsi="Arial" w:cs="Times New Roman"/>
      <w:b/>
      <w:bCs/>
      <w:kern w:val="0"/>
      <w:sz w:val="24"/>
      <w:szCs w:val="24"/>
    </w:rPr>
  </w:style>
  <w:style w:type="character" w:customStyle="1" w:styleId="7Char">
    <w:name w:val="标题 7 Char"/>
    <w:basedOn w:val="a0"/>
    <w:link w:val="7"/>
    <w:qFormat/>
    <w:rsid w:val="00A46CF8"/>
    <w:rPr>
      <w:rFonts w:ascii="Times New Roman" w:eastAsia="宋体" w:hAnsi="Times New Roman" w:cs="Times New Roman"/>
      <w:b/>
      <w:bCs/>
      <w:kern w:val="0"/>
      <w:sz w:val="24"/>
      <w:szCs w:val="24"/>
    </w:rPr>
  </w:style>
  <w:style w:type="character" w:customStyle="1" w:styleId="8Char">
    <w:name w:val="标题 8 Char"/>
    <w:basedOn w:val="a0"/>
    <w:link w:val="8"/>
    <w:qFormat/>
    <w:rsid w:val="00A46CF8"/>
    <w:rPr>
      <w:rFonts w:ascii="Arial" w:eastAsia="黑体" w:hAnsi="Arial" w:cs="Times New Roman"/>
      <w:kern w:val="0"/>
      <w:sz w:val="24"/>
      <w:szCs w:val="24"/>
    </w:rPr>
  </w:style>
  <w:style w:type="character" w:customStyle="1" w:styleId="9Char">
    <w:name w:val="标题 9 Char"/>
    <w:basedOn w:val="a0"/>
    <w:link w:val="9"/>
    <w:qFormat/>
    <w:rsid w:val="00A46CF8"/>
    <w:rPr>
      <w:rFonts w:ascii="Arial" w:eastAsia="黑体" w:hAnsi="Arial" w:cs="Times New Roman"/>
      <w:kern w:val="0"/>
      <w:szCs w:val="21"/>
    </w:rPr>
  </w:style>
  <w:style w:type="character" w:customStyle="1" w:styleId="Char0">
    <w:name w:val="批注文字 Char"/>
    <w:basedOn w:val="a0"/>
    <w:link w:val="a4"/>
    <w:qFormat/>
    <w:rsid w:val="00A46CF8"/>
    <w:rPr>
      <w:rFonts w:ascii="Times New Roman" w:eastAsia="宋体" w:hAnsi="Times New Roman" w:cs="Times New Roman"/>
      <w:szCs w:val="24"/>
    </w:rPr>
  </w:style>
  <w:style w:type="character" w:customStyle="1" w:styleId="Char1">
    <w:name w:val="正文文本缩进 Char"/>
    <w:basedOn w:val="a0"/>
    <w:link w:val="a6"/>
    <w:qFormat/>
    <w:rsid w:val="00A46CF8"/>
    <w:rPr>
      <w:rFonts w:ascii="Times New Roman" w:eastAsia="宋体" w:hAnsi="Times New Roman" w:cs="Times New Roman"/>
      <w:kern w:val="0"/>
      <w:sz w:val="24"/>
      <w:szCs w:val="20"/>
    </w:rPr>
  </w:style>
  <w:style w:type="character" w:customStyle="1" w:styleId="Char10">
    <w:name w:val="纯文本 Char1"/>
    <w:basedOn w:val="a0"/>
    <w:link w:val="a7"/>
    <w:qFormat/>
    <w:rsid w:val="00A46CF8"/>
    <w:rPr>
      <w:rFonts w:ascii="宋体" w:eastAsia="宋体" w:hAnsi="Courier New" w:cs="Times New Roman"/>
      <w:szCs w:val="21"/>
    </w:rPr>
  </w:style>
  <w:style w:type="character" w:customStyle="1" w:styleId="Char3">
    <w:name w:val="批注框文本 Char"/>
    <w:basedOn w:val="a0"/>
    <w:link w:val="a9"/>
    <w:qFormat/>
    <w:rsid w:val="00A46CF8"/>
    <w:rPr>
      <w:rFonts w:ascii="Times New Roman" w:eastAsia="宋体" w:hAnsi="Times New Roman" w:cs="Times New Roman"/>
      <w:sz w:val="18"/>
      <w:szCs w:val="18"/>
    </w:rPr>
  </w:style>
  <w:style w:type="character" w:customStyle="1" w:styleId="Char">
    <w:name w:val="批注主题 Char"/>
    <w:basedOn w:val="Char0"/>
    <w:link w:val="a3"/>
    <w:qFormat/>
    <w:rsid w:val="00A46CF8"/>
    <w:rPr>
      <w:rFonts w:ascii="Times New Roman" w:eastAsia="宋体" w:hAnsi="Times New Roman" w:cs="Times New Roman"/>
      <w:b/>
      <w:bCs/>
      <w:szCs w:val="24"/>
    </w:rPr>
  </w:style>
  <w:style w:type="paragraph" w:customStyle="1" w:styleId="pa-2">
    <w:name w:val="pa-2"/>
    <w:basedOn w:val="a"/>
    <w:qFormat/>
    <w:rsid w:val="00A46CF8"/>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rsid w:val="00A46CF8"/>
    <w:pPr>
      <w:ind w:firstLineChars="200" w:firstLine="420"/>
    </w:pPr>
    <w:rPr>
      <w:rFonts w:ascii="Calibri" w:hAnsi="Calibri"/>
      <w:szCs w:val="21"/>
    </w:rPr>
  </w:style>
  <w:style w:type="paragraph" w:customStyle="1" w:styleId="455">
    <w:name w:val="样式 标题 4 + 段前: 5 磅 段后: 5 磅 行距: 单倍行距"/>
    <w:basedOn w:val="4"/>
    <w:qFormat/>
    <w:rsid w:val="00A46CF8"/>
    <w:pPr>
      <w:numPr>
        <w:ilvl w:val="0"/>
        <w:numId w:val="0"/>
      </w:numPr>
      <w:tabs>
        <w:tab w:val="left" w:pos="2880"/>
      </w:tabs>
      <w:spacing w:before="100" w:after="100" w:line="240" w:lineRule="auto"/>
      <w:ind w:left="2880" w:hanging="720"/>
    </w:pPr>
    <w:rPr>
      <w:rFonts w:cs="宋体"/>
      <w:szCs w:val="20"/>
    </w:rPr>
  </w:style>
  <w:style w:type="paragraph" w:customStyle="1" w:styleId="12">
    <w:name w:val="样式1"/>
    <w:basedOn w:val="a"/>
    <w:qFormat/>
    <w:rsid w:val="00A46CF8"/>
    <w:pPr>
      <w:adjustRightInd w:val="0"/>
      <w:textAlignment w:val="baseline"/>
    </w:pPr>
    <w:rPr>
      <w:rFonts w:ascii="宋体" w:hAnsi="宋体"/>
      <w:kern w:val="0"/>
      <w:szCs w:val="21"/>
    </w:rPr>
  </w:style>
  <w:style w:type="paragraph" w:customStyle="1" w:styleId="Default">
    <w:name w:val="Default"/>
    <w:basedOn w:val="a"/>
    <w:qFormat/>
    <w:rsid w:val="00A46CF8"/>
    <w:pPr>
      <w:autoSpaceDE w:val="0"/>
      <w:autoSpaceDN w:val="0"/>
      <w:adjustRightInd w:val="0"/>
      <w:jc w:val="left"/>
    </w:pPr>
    <w:rPr>
      <w:rFonts w:ascii="......." w:eastAsia="......." w:hAnsi="Calibri" w:hint="eastAsia"/>
      <w:color w:val="000000"/>
      <w:kern w:val="0"/>
      <w:sz w:val="24"/>
    </w:rPr>
  </w:style>
  <w:style w:type="paragraph" w:customStyle="1" w:styleId="21">
    <w:name w:val="列出段落2"/>
    <w:basedOn w:val="a"/>
    <w:uiPriority w:val="34"/>
    <w:qFormat/>
    <w:rsid w:val="00A46CF8"/>
    <w:pPr>
      <w:ind w:firstLineChars="200" w:firstLine="420"/>
    </w:pPr>
    <w:rPr>
      <w:rFonts w:ascii="Calibri" w:hAnsi="Calibri"/>
      <w:szCs w:val="22"/>
    </w:rPr>
  </w:style>
  <w:style w:type="paragraph" w:customStyle="1" w:styleId="11212">
    <w:name w:val="样式 标题 1 + 四号 居中 段前: 12 磅 段后: 12 磅 行距: 单倍行距"/>
    <w:basedOn w:val="1"/>
    <w:qFormat/>
    <w:rsid w:val="00A46CF8"/>
    <w:pPr>
      <w:spacing w:before="240" w:after="240" w:line="240" w:lineRule="auto"/>
      <w:jc w:val="center"/>
    </w:pPr>
    <w:rPr>
      <w:rFonts w:cs="宋体"/>
      <w:sz w:val="28"/>
      <w:szCs w:val="20"/>
    </w:rPr>
  </w:style>
  <w:style w:type="paragraph" w:customStyle="1" w:styleId="CharCharChar">
    <w:name w:val="Char Char Char"/>
    <w:basedOn w:val="a"/>
    <w:qFormat/>
    <w:rsid w:val="00A46CF8"/>
    <w:rPr>
      <w:rFonts w:ascii="Tahoma" w:hAnsi="Tahoma"/>
      <w:sz w:val="24"/>
      <w:szCs w:val="20"/>
    </w:rPr>
  </w:style>
  <w:style w:type="paragraph" w:customStyle="1" w:styleId="3h3H3sect12366">
    <w:name w:val="样式 标题 3h3H3sect1.2.3 + 五号 段前: 6 磅 段后: 6 磅 行距: 单倍行距"/>
    <w:basedOn w:val="3"/>
    <w:qFormat/>
    <w:rsid w:val="00A46CF8"/>
    <w:pPr>
      <w:spacing w:before="120" w:after="120" w:line="240" w:lineRule="auto"/>
      <w:ind w:left="0"/>
    </w:pPr>
    <w:rPr>
      <w:sz w:val="21"/>
      <w:szCs w:val="20"/>
    </w:rPr>
  </w:style>
  <w:style w:type="character" w:customStyle="1" w:styleId="Char5">
    <w:name w:val="页眉 Char"/>
    <w:qFormat/>
    <w:rsid w:val="00A46CF8"/>
    <w:rPr>
      <w:sz w:val="18"/>
      <w:szCs w:val="18"/>
    </w:rPr>
  </w:style>
  <w:style w:type="character" w:customStyle="1" w:styleId="Char6">
    <w:name w:val="纯文本 Char"/>
    <w:qFormat/>
    <w:rsid w:val="00A46CF8"/>
    <w:rPr>
      <w:rFonts w:ascii="宋体" w:eastAsia="宋体" w:hAnsi="Courier New" w:cs="宋体" w:hint="eastAsia"/>
      <w:kern w:val="2"/>
      <w:sz w:val="21"/>
      <w:szCs w:val="21"/>
    </w:rPr>
  </w:style>
  <w:style w:type="character" w:customStyle="1" w:styleId="15">
    <w:name w:val="15"/>
    <w:qFormat/>
    <w:rsid w:val="00A46CF8"/>
    <w:rPr>
      <w:rFonts w:ascii="Times New Roman" w:hAnsi="Times New Roman" w:cs="Times New Roman" w:hint="default"/>
      <w:b/>
      <w:bCs/>
    </w:rPr>
  </w:style>
  <w:style w:type="character" w:customStyle="1" w:styleId="Char2">
    <w:name w:val="日期 Char"/>
    <w:basedOn w:val="a0"/>
    <w:link w:val="a8"/>
    <w:uiPriority w:val="99"/>
    <w:semiHidden/>
    <w:rsid w:val="00A46CF8"/>
    <w:rPr>
      <w:rFonts w:ascii="Times New Roman" w:eastAsia="宋体" w:hAnsi="Times New Roman" w:cs="Times New Roman"/>
      <w:kern w:val="2"/>
      <w:sz w:val="21"/>
      <w:szCs w:val="24"/>
    </w:rPr>
  </w:style>
  <w:style w:type="paragraph" w:customStyle="1" w:styleId="Af4">
    <w:name w:val="正文 A"/>
    <w:qFormat/>
    <w:rsid w:val="00A46CF8"/>
    <w:pPr>
      <w:widowControl w:val="0"/>
      <w:jc w:val="both"/>
    </w:pPr>
    <w:rPr>
      <w:rFonts w:ascii="Times New Roman" w:eastAsia="Times New Roman" w:hAnsi="Times New Roman" w:cs="Times New Roman"/>
      <w:color w:val="000000"/>
      <w:kern w:val="2"/>
      <w:sz w:val="21"/>
      <w:szCs w:val="21"/>
    </w:rPr>
  </w:style>
  <w:style w:type="paragraph" w:customStyle="1" w:styleId="AA0">
    <w:name w:val="正文 A A"/>
    <w:qFormat/>
    <w:rsid w:val="00A46CF8"/>
    <w:pPr>
      <w:widowControl w:val="0"/>
      <w:jc w:val="both"/>
    </w:pPr>
    <w:rPr>
      <w:rFonts w:ascii="Arial Unicode MS" w:eastAsia="Arial Unicode MS" w:hAnsi="Arial Unicode MS" w:cs="Arial Unicode MS" w:hint="eastAsia"/>
      <w:color w:val="000000"/>
      <w:kern w:val="2"/>
      <w:sz w:val="21"/>
      <w:szCs w:val="21"/>
    </w:rPr>
  </w:style>
  <w:style w:type="character" w:customStyle="1" w:styleId="ask-title">
    <w:name w:val="ask-title"/>
    <w:basedOn w:val="a0"/>
    <w:rsid w:val="006012A5"/>
  </w:style>
  <w:style w:type="paragraph" w:styleId="af5">
    <w:name w:val="List Paragraph"/>
    <w:basedOn w:val="a"/>
    <w:uiPriority w:val="99"/>
    <w:rsid w:val="00481599"/>
    <w:pPr>
      <w:ind w:firstLineChars="200" w:firstLine="420"/>
    </w:pPr>
  </w:style>
</w:styles>
</file>

<file path=word/webSettings.xml><?xml version="1.0" encoding="utf-8"?>
<w:webSettings xmlns:r="http://schemas.openxmlformats.org/officeDocument/2006/relationships" xmlns:w="http://schemas.openxmlformats.org/wordprocessingml/2006/main">
  <w:divs>
    <w:div w:id="2019234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ing.com.cn/qualification-certification/604.htm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37</Pages>
  <Words>3672</Words>
  <Characters>20931</Characters>
  <Application>Microsoft Office Word</Application>
  <DocSecurity>0</DocSecurity>
  <Lines>174</Lines>
  <Paragraphs>49</Paragraphs>
  <ScaleCrop>false</ScaleCrop>
  <Company>q</Company>
  <LinksUpToDate>false</LinksUpToDate>
  <CharactersWithSpaces>24554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31</cp:lastModifiedBy>
  <cp:revision>67</cp:revision>
  <cp:lastPrinted>2023-08-16T00:50:00Z</cp:lastPrinted>
  <dcterms:created xsi:type="dcterms:W3CDTF">2023-08-15T01:04:00Z</dcterms:created>
  <dcterms:modified xsi:type="dcterms:W3CDTF">2023-08-16T00:51:00Z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1E512E0A09C64CF98E0B8427BF2361A6</vt:lpwstr>
  </property>
</Properties>
</file>